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CD" w:rsidRDefault="00037514" w:rsidP="008367CD">
      <w:pPr>
        <w:pStyle w:val="a5"/>
        <w:shd w:val="clear" w:color="auto" w:fill="auto"/>
        <w:spacing w:line="360" w:lineRule="auto"/>
        <w:ind w:right="-57"/>
        <w:jc w:val="center"/>
      </w:pPr>
      <w:bookmarkStart w:id="0" w:name="_Hlk97831809"/>
      <w:bookmarkStart w:id="1" w:name="bookmark1"/>
      <w:bookmarkStart w:id="2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9.3pt;margin-top:-722.1pt;width:660pt;height:854.2pt;z-index:251660288;mso-position-horizontal-relative:text;mso-position-vertical-relative:text;mso-width-relative:page;mso-height-relative:page">
            <v:imagedata r:id="rId9" o:title="ВСЕ ТИТУЛЬНИКИ программ сканы 2024-25_page-0038"/>
          </v:shape>
        </w:pict>
      </w:r>
      <w:bookmarkEnd w:id="2"/>
      <w:r w:rsidR="008367C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2E9B70" wp14:editId="4F0DD8F3">
            <wp:simplePos x="0" y="0"/>
            <wp:positionH relativeFrom="column">
              <wp:posOffset>17145</wp:posOffset>
            </wp:positionH>
            <wp:positionV relativeFrom="paragraph">
              <wp:posOffset>-101600</wp:posOffset>
            </wp:positionV>
            <wp:extent cx="6076950" cy="8358505"/>
            <wp:effectExtent l="0" t="0" r="0" b="0"/>
            <wp:wrapThrough wrapText="bothSides">
              <wp:wrapPolygon edited="0">
                <wp:start x="0" y="0"/>
                <wp:lineTo x="0" y="21562"/>
                <wp:lineTo x="21532" y="21562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ворчество и безопасность 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35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5E4" w:rsidRDefault="00F925E4" w:rsidP="008367CD">
      <w:pPr>
        <w:pStyle w:val="a5"/>
        <w:shd w:val="clear" w:color="auto" w:fill="auto"/>
        <w:spacing w:line="360" w:lineRule="auto"/>
        <w:ind w:right="-57"/>
        <w:jc w:val="center"/>
      </w:pPr>
      <w:r>
        <w:lastRenderedPageBreak/>
        <w:t>СОДЕРЖАНИЕ</w:t>
      </w:r>
    </w:p>
    <w:tbl>
      <w:tblPr>
        <w:tblStyle w:val="a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8300"/>
        <w:gridCol w:w="456"/>
      </w:tblGrid>
      <w:tr w:rsidR="00951F7E" w:rsidTr="00A21AD9">
        <w:tc>
          <w:tcPr>
            <w:tcW w:w="0" w:type="auto"/>
            <w:gridSpan w:val="3"/>
            <w:vAlign w:val="center"/>
          </w:tcPr>
          <w:p w:rsidR="00951F7E" w:rsidRDefault="00951F7E" w:rsidP="00951F7E">
            <w:pPr>
              <w:pStyle w:val="a5"/>
              <w:shd w:val="clear" w:color="auto" w:fill="auto"/>
              <w:spacing w:line="360" w:lineRule="auto"/>
              <w:ind w:right="-57"/>
            </w:pPr>
            <w:r w:rsidRPr="00275B4A">
              <w:t>Раздел № 1. «Комплекс основных характеристик программы»</w:t>
            </w:r>
          </w:p>
        </w:tc>
      </w:tr>
      <w:tr w:rsidR="00951F7E" w:rsidTr="00A21AD9">
        <w:tc>
          <w:tcPr>
            <w:tcW w:w="0" w:type="auto"/>
            <w:vAlign w:val="center"/>
          </w:tcPr>
          <w:p w:rsidR="00951F7E" w:rsidRPr="00951F7E" w:rsidRDefault="00951F7E" w:rsidP="00951F7E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1.1</w:t>
            </w:r>
          </w:p>
        </w:tc>
        <w:tc>
          <w:tcPr>
            <w:tcW w:w="8300" w:type="dxa"/>
            <w:vAlign w:val="center"/>
          </w:tcPr>
          <w:p w:rsidR="00951F7E" w:rsidRPr="00951F7E" w:rsidRDefault="005128DB" w:rsidP="00D2483F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Пояснительная записка</w:t>
            </w:r>
          </w:p>
        </w:tc>
        <w:tc>
          <w:tcPr>
            <w:tcW w:w="456" w:type="dxa"/>
            <w:vAlign w:val="center"/>
          </w:tcPr>
          <w:p w:rsidR="00951F7E" w:rsidRPr="00951F7E" w:rsidRDefault="00E04402" w:rsidP="00951F7E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5128DB" w:rsidRPr="00951F7E">
              <w:rPr>
                <w:b w:val="0"/>
              </w:rPr>
              <w:t>3</w:t>
            </w:r>
          </w:p>
        </w:tc>
      </w:tr>
      <w:tr w:rsidR="005128DB" w:rsidTr="00A21AD9"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1.2</w:t>
            </w:r>
          </w:p>
        </w:tc>
        <w:tc>
          <w:tcPr>
            <w:tcW w:w="8300" w:type="dxa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Учебно-тематический план</w:t>
            </w:r>
          </w:p>
        </w:tc>
        <w:tc>
          <w:tcPr>
            <w:tcW w:w="456" w:type="dxa"/>
            <w:vAlign w:val="center"/>
          </w:tcPr>
          <w:p w:rsidR="005128DB" w:rsidRPr="00951F7E" w:rsidRDefault="005128DB" w:rsidP="00E22680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>
              <w:rPr>
                <w:b w:val="0"/>
              </w:rPr>
              <w:t>1</w:t>
            </w:r>
            <w:r w:rsidR="00E22680">
              <w:rPr>
                <w:b w:val="0"/>
              </w:rPr>
              <w:t>4</w:t>
            </w:r>
          </w:p>
        </w:tc>
      </w:tr>
      <w:tr w:rsidR="005128DB" w:rsidTr="00A21AD9"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1.3</w:t>
            </w:r>
          </w:p>
        </w:tc>
        <w:tc>
          <w:tcPr>
            <w:tcW w:w="8300" w:type="dxa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Содержание программы</w:t>
            </w:r>
          </w:p>
        </w:tc>
        <w:tc>
          <w:tcPr>
            <w:tcW w:w="456" w:type="dxa"/>
            <w:vAlign w:val="center"/>
          </w:tcPr>
          <w:p w:rsidR="005128DB" w:rsidRPr="00951F7E" w:rsidRDefault="005128DB" w:rsidP="00E22680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1</w:t>
            </w:r>
            <w:r w:rsidR="00E22680">
              <w:rPr>
                <w:b w:val="0"/>
              </w:rPr>
              <w:t>5</w:t>
            </w:r>
          </w:p>
        </w:tc>
      </w:tr>
      <w:tr w:rsidR="005128DB" w:rsidTr="00A21AD9"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1.4</w:t>
            </w:r>
          </w:p>
        </w:tc>
        <w:tc>
          <w:tcPr>
            <w:tcW w:w="8300" w:type="dxa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Планируемые результаты</w:t>
            </w:r>
          </w:p>
        </w:tc>
        <w:tc>
          <w:tcPr>
            <w:tcW w:w="456" w:type="dxa"/>
            <w:vAlign w:val="center"/>
          </w:tcPr>
          <w:p w:rsidR="005128DB" w:rsidRPr="00951F7E" w:rsidRDefault="005128DB" w:rsidP="00E22680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1</w:t>
            </w:r>
            <w:r w:rsidR="00E22680">
              <w:rPr>
                <w:b w:val="0"/>
              </w:rPr>
              <w:t>6</w:t>
            </w:r>
          </w:p>
        </w:tc>
      </w:tr>
      <w:tr w:rsidR="005128DB" w:rsidTr="00A21AD9">
        <w:tc>
          <w:tcPr>
            <w:tcW w:w="0" w:type="auto"/>
            <w:gridSpan w:val="3"/>
            <w:vAlign w:val="center"/>
          </w:tcPr>
          <w:p w:rsidR="005128DB" w:rsidRPr="00951F7E" w:rsidRDefault="005128DB" w:rsidP="005128DB">
            <w:pPr>
              <w:pStyle w:val="a7"/>
              <w:shd w:val="clear" w:color="auto" w:fill="auto"/>
              <w:spacing w:after="0"/>
              <w:ind w:right="-57"/>
              <w:jc w:val="left"/>
              <w:rPr>
                <w:b/>
              </w:rPr>
            </w:pPr>
            <w:r w:rsidRPr="00275B4A">
              <w:rPr>
                <w:b/>
              </w:rPr>
              <w:t>Раздел № 2. «Комплекс организационно-педагогических условий»</w:t>
            </w:r>
          </w:p>
        </w:tc>
      </w:tr>
      <w:tr w:rsidR="005128DB" w:rsidTr="00A21AD9"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2.1</w:t>
            </w:r>
          </w:p>
        </w:tc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Календарн</w:t>
            </w:r>
            <w:r>
              <w:rPr>
                <w:b w:val="0"/>
              </w:rPr>
              <w:t xml:space="preserve">ый учебный </w:t>
            </w:r>
            <w:r w:rsidRPr="00951F7E">
              <w:rPr>
                <w:b w:val="0"/>
              </w:rPr>
              <w:t>график</w:t>
            </w:r>
          </w:p>
        </w:tc>
        <w:tc>
          <w:tcPr>
            <w:tcW w:w="0" w:type="auto"/>
            <w:vAlign w:val="center"/>
          </w:tcPr>
          <w:p w:rsidR="005128DB" w:rsidRPr="00951F7E" w:rsidRDefault="005128DB" w:rsidP="00E22680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1</w:t>
            </w:r>
            <w:r w:rsidR="00E22680">
              <w:rPr>
                <w:b w:val="0"/>
              </w:rPr>
              <w:t>8</w:t>
            </w:r>
          </w:p>
        </w:tc>
      </w:tr>
      <w:tr w:rsidR="005128DB" w:rsidTr="00A21AD9"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2.2</w:t>
            </w:r>
          </w:p>
        </w:tc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Условия реализации программы</w:t>
            </w:r>
          </w:p>
        </w:tc>
        <w:tc>
          <w:tcPr>
            <w:tcW w:w="0" w:type="auto"/>
            <w:vAlign w:val="center"/>
          </w:tcPr>
          <w:p w:rsidR="005128DB" w:rsidRPr="00951F7E" w:rsidRDefault="005128DB" w:rsidP="00E22680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1</w:t>
            </w:r>
            <w:r w:rsidR="00A21AD9">
              <w:rPr>
                <w:b w:val="0"/>
              </w:rPr>
              <w:t>8</w:t>
            </w:r>
          </w:p>
        </w:tc>
      </w:tr>
      <w:tr w:rsidR="005128DB" w:rsidTr="00A21AD9"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2.3</w:t>
            </w:r>
          </w:p>
        </w:tc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951F7E">
              <w:rPr>
                <w:b w:val="0"/>
              </w:rPr>
              <w:t>Формы аттестации</w:t>
            </w:r>
          </w:p>
        </w:tc>
        <w:tc>
          <w:tcPr>
            <w:tcW w:w="0" w:type="auto"/>
            <w:vAlign w:val="center"/>
          </w:tcPr>
          <w:p w:rsidR="005128DB" w:rsidRPr="00951F7E" w:rsidRDefault="00E22680" w:rsidP="00A21AD9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>
              <w:rPr>
                <w:b w:val="0"/>
              </w:rPr>
              <w:t>2</w:t>
            </w:r>
            <w:r w:rsidR="00A21AD9">
              <w:rPr>
                <w:b w:val="0"/>
              </w:rPr>
              <w:t>0</w:t>
            </w:r>
          </w:p>
        </w:tc>
      </w:tr>
      <w:tr w:rsidR="005128DB" w:rsidTr="00A21AD9"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0" w:type="auto"/>
            <w:vAlign w:val="center"/>
          </w:tcPr>
          <w:p w:rsidR="005128DB" w:rsidRPr="00951F7E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5128DB">
              <w:rPr>
                <w:b w:val="0"/>
              </w:rPr>
              <w:t>Оценочные материалы</w:t>
            </w:r>
          </w:p>
        </w:tc>
        <w:tc>
          <w:tcPr>
            <w:tcW w:w="0" w:type="auto"/>
            <w:vAlign w:val="center"/>
          </w:tcPr>
          <w:p w:rsidR="005128DB" w:rsidRPr="00951F7E" w:rsidRDefault="00E22680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5128DB" w:rsidTr="00A21AD9">
        <w:tc>
          <w:tcPr>
            <w:tcW w:w="0" w:type="auto"/>
            <w:vAlign w:val="center"/>
          </w:tcPr>
          <w:p w:rsidR="005128DB" w:rsidRPr="00AA5ECD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>
              <w:rPr>
                <w:b w:val="0"/>
              </w:rPr>
              <w:t>2.5</w:t>
            </w:r>
          </w:p>
        </w:tc>
        <w:tc>
          <w:tcPr>
            <w:tcW w:w="0" w:type="auto"/>
            <w:vAlign w:val="center"/>
          </w:tcPr>
          <w:p w:rsidR="005128DB" w:rsidRPr="00AA5ECD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AA5ECD">
              <w:rPr>
                <w:b w:val="0"/>
              </w:rPr>
              <w:t>Методические материалы</w:t>
            </w:r>
          </w:p>
        </w:tc>
        <w:tc>
          <w:tcPr>
            <w:tcW w:w="0" w:type="auto"/>
            <w:vAlign w:val="center"/>
          </w:tcPr>
          <w:p w:rsidR="005128DB" w:rsidRPr="00AA5ECD" w:rsidRDefault="00E22680" w:rsidP="00A21AD9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>
              <w:rPr>
                <w:b w:val="0"/>
              </w:rPr>
              <w:t>2</w:t>
            </w:r>
            <w:r w:rsidR="00A21AD9">
              <w:rPr>
                <w:b w:val="0"/>
              </w:rPr>
              <w:t>2</w:t>
            </w:r>
          </w:p>
        </w:tc>
      </w:tr>
      <w:tr w:rsidR="005128DB" w:rsidTr="00A21AD9">
        <w:tc>
          <w:tcPr>
            <w:tcW w:w="0" w:type="auto"/>
            <w:gridSpan w:val="2"/>
            <w:vAlign w:val="center"/>
          </w:tcPr>
          <w:p w:rsidR="005128DB" w:rsidRPr="00AA5ECD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AA5ECD">
              <w:rPr>
                <w:b w:val="0"/>
              </w:rPr>
              <w:t>Список литературы</w:t>
            </w:r>
          </w:p>
        </w:tc>
        <w:tc>
          <w:tcPr>
            <w:tcW w:w="0" w:type="auto"/>
            <w:vAlign w:val="center"/>
          </w:tcPr>
          <w:p w:rsidR="005128DB" w:rsidRPr="00AA5ECD" w:rsidRDefault="005128DB" w:rsidP="00A21AD9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 w:rsidRPr="00AA5ECD">
              <w:rPr>
                <w:b w:val="0"/>
              </w:rPr>
              <w:t>2</w:t>
            </w:r>
            <w:r w:rsidR="00A21AD9">
              <w:rPr>
                <w:b w:val="0"/>
              </w:rPr>
              <w:t>4</w:t>
            </w:r>
          </w:p>
        </w:tc>
      </w:tr>
      <w:tr w:rsidR="005128DB" w:rsidTr="00A21AD9">
        <w:tc>
          <w:tcPr>
            <w:tcW w:w="0" w:type="auto"/>
            <w:gridSpan w:val="2"/>
            <w:vAlign w:val="center"/>
          </w:tcPr>
          <w:p w:rsidR="005128DB" w:rsidRPr="001548FA" w:rsidRDefault="005128DB" w:rsidP="00512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0" w:type="auto"/>
            <w:vAlign w:val="center"/>
          </w:tcPr>
          <w:p w:rsidR="005128DB" w:rsidRPr="00AA5ECD" w:rsidRDefault="00A21AD9" w:rsidP="00E04402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  <w:r>
              <w:rPr>
                <w:b w:val="0"/>
              </w:rPr>
              <w:t>2</w:t>
            </w:r>
            <w:r w:rsidR="00E04402">
              <w:rPr>
                <w:b w:val="0"/>
              </w:rPr>
              <w:t>8</w:t>
            </w:r>
          </w:p>
        </w:tc>
      </w:tr>
      <w:tr w:rsidR="005128DB" w:rsidTr="00A21AD9">
        <w:tc>
          <w:tcPr>
            <w:tcW w:w="0" w:type="auto"/>
            <w:gridSpan w:val="2"/>
            <w:vAlign w:val="center"/>
          </w:tcPr>
          <w:p w:rsidR="005128DB" w:rsidRPr="00AA5ECD" w:rsidRDefault="005128DB" w:rsidP="005128DB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5128DB" w:rsidRPr="00AA5ECD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</w:p>
        </w:tc>
      </w:tr>
      <w:tr w:rsidR="005128DB" w:rsidTr="00194B30">
        <w:tc>
          <w:tcPr>
            <w:tcW w:w="0" w:type="auto"/>
            <w:gridSpan w:val="2"/>
            <w:vAlign w:val="center"/>
          </w:tcPr>
          <w:p w:rsidR="005128DB" w:rsidRPr="00AA5ECD" w:rsidRDefault="005128DB" w:rsidP="005128D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5128DB" w:rsidRPr="00AA5ECD" w:rsidRDefault="005128DB" w:rsidP="005128DB">
            <w:pPr>
              <w:pStyle w:val="a5"/>
              <w:shd w:val="clear" w:color="auto" w:fill="auto"/>
              <w:ind w:right="-57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5128DB" w:rsidRPr="00AA5ECD" w:rsidRDefault="005128DB" w:rsidP="005128DB">
            <w:pPr>
              <w:pStyle w:val="a5"/>
              <w:shd w:val="clear" w:color="auto" w:fill="auto"/>
              <w:spacing w:line="360" w:lineRule="auto"/>
              <w:ind w:right="-57"/>
              <w:rPr>
                <w:b w:val="0"/>
              </w:rPr>
            </w:pPr>
          </w:p>
        </w:tc>
      </w:tr>
      <w:tr w:rsidR="005128DB" w:rsidTr="00951F7E">
        <w:tc>
          <w:tcPr>
            <w:tcW w:w="0" w:type="auto"/>
            <w:vAlign w:val="center"/>
          </w:tcPr>
          <w:p w:rsidR="005128DB" w:rsidRDefault="005128DB" w:rsidP="005128DB">
            <w:pPr>
              <w:pStyle w:val="a5"/>
              <w:shd w:val="clear" w:color="auto" w:fill="auto"/>
              <w:spacing w:line="360" w:lineRule="auto"/>
              <w:ind w:right="-57"/>
            </w:pPr>
          </w:p>
        </w:tc>
        <w:tc>
          <w:tcPr>
            <w:tcW w:w="0" w:type="auto"/>
            <w:vAlign w:val="center"/>
          </w:tcPr>
          <w:p w:rsidR="005128DB" w:rsidRDefault="005128DB" w:rsidP="005128DB">
            <w:pPr>
              <w:pStyle w:val="a5"/>
              <w:shd w:val="clear" w:color="auto" w:fill="auto"/>
              <w:spacing w:line="360" w:lineRule="auto"/>
              <w:ind w:right="-57"/>
            </w:pPr>
          </w:p>
        </w:tc>
        <w:tc>
          <w:tcPr>
            <w:tcW w:w="0" w:type="auto"/>
            <w:vAlign w:val="center"/>
          </w:tcPr>
          <w:p w:rsidR="005128DB" w:rsidRDefault="005128DB" w:rsidP="005128DB">
            <w:pPr>
              <w:pStyle w:val="a5"/>
              <w:shd w:val="clear" w:color="auto" w:fill="auto"/>
              <w:spacing w:line="360" w:lineRule="auto"/>
              <w:ind w:right="-57"/>
            </w:pPr>
          </w:p>
        </w:tc>
      </w:tr>
    </w:tbl>
    <w:p w:rsidR="00951F7E" w:rsidRDefault="00951F7E" w:rsidP="00352EF5">
      <w:pPr>
        <w:pStyle w:val="a5"/>
        <w:shd w:val="clear" w:color="auto" w:fill="auto"/>
        <w:spacing w:line="360" w:lineRule="auto"/>
        <w:ind w:left="57" w:right="-57" w:firstLine="709"/>
        <w:jc w:val="both"/>
      </w:pPr>
    </w:p>
    <w:p w:rsidR="00F925E4" w:rsidRDefault="00F925E4" w:rsidP="00352EF5">
      <w:pPr>
        <w:pStyle w:val="ab"/>
        <w:numPr>
          <w:ilvl w:val="0"/>
          <w:numId w:val="1"/>
        </w:numPr>
        <w:spacing w:line="360" w:lineRule="auto"/>
        <w:ind w:left="57" w:right="-57" w:firstLine="709"/>
        <w:jc w:val="both"/>
        <w:sectPr w:rsidR="00F925E4" w:rsidSect="00E33B29">
          <w:footerReference w:type="default" r:id="rId11"/>
          <w:footerReference w:type="first" r:id="rId12"/>
          <w:pgSz w:w="11900" w:h="16840"/>
          <w:pgMar w:top="1440" w:right="1036" w:bottom="1616" w:left="1758" w:header="0" w:footer="283" w:gutter="0"/>
          <w:pgNumType w:start="1"/>
          <w:cols w:space="720"/>
          <w:noEndnote/>
          <w:titlePg/>
          <w:docGrid w:linePitch="360"/>
        </w:sectPr>
      </w:pPr>
    </w:p>
    <w:bookmarkEnd w:id="0"/>
    <w:p w:rsidR="0074173E" w:rsidRPr="00E33B29" w:rsidRDefault="0074173E" w:rsidP="00E33B29">
      <w:pPr>
        <w:shd w:val="clear" w:color="auto" w:fill="FFFFFF"/>
        <w:spacing w:line="360" w:lineRule="auto"/>
        <w:ind w:right="24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bidi="ar-SA"/>
        </w:rPr>
      </w:pPr>
      <w:r w:rsidRPr="00E33B29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bidi="ar-SA"/>
        </w:rPr>
        <w:lastRenderedPageBreak/>
        <w:t xml:space="preserve">РАЗДЕЛ </w:t>
      </w:r>
      <w:r w:rsidR="00951F7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bidi="ar-SA"/>
        </w:rPr>
        <w:t>1.</w:t>
      </w:r>
      <w:r w:rsidR="00E33B29" w:rsidRPr="00E33B29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bidi="ar-SA"/>
        </w:rPr>
        <w:t xml:space="preserve"> </w:t>
      </w:r>
      <w:r w:rsidR="00951F7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bidi="ar-SA"/>
        </w:rPr>
        <w:t>«</w:t>
      </w:r>
      <w:r w:rsidRPr="00E33B29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bidi="ar-SA"/>
        </w:rPr>
        <w:t>Комплекс основных характеристик программы</w:t>
      </w:r>
      <w:r w:rsidR="00951F7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bidi="ar-SA"/>
        </w:rPr>
        <w:t>»</w:t>
      </w:r>
    </w:p>
    <w:p w:rsidR="0074173E" w:rsidRPr="00E33B29" w:rsidRDefault="0074173E" w:rsidP="00951F7E">
      <w:pPr>
        <w:shd w:val="clear" w:color="auto" w:fill="FFFFFF"/>
        <w:autoSpaceDE w:val="0"/>
        <w:autoSpaceDN w:val="0"/>
        <w:adjustRightInd w:val="0"/>
        <w:spacing w:line="360" w:lineRule="auto"/>
        <w:ind w:right="24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E33B29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bidi="ar-SA"/>
        </w:rPr>
        <w:t>ПОЯСНИТЕЛЬНАЯ ЗАПИСКА</w:t>
      </w:r>
    </w:p>
    <w:p w:rsidR="00E33B29" w:rsidRPr="006D3DDE" w:rsidRDefault="0074173E" w:rsidP="006D3DDE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современном мире остро стоит проблема воспитания подрастающего поколения. Сегодня наше общество особенно нуждается в молодых людях, способных к целенаправленному саморазвитию и самореализации. Дополнительному образованию отведена ведущая роль в решении ряда социально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-педагогических задач: обучения, воспитания и самовоспитания, развития и саморазвития, взросления и социализации личности. Оно принципиально расширяет возможности ребенка, предлагая большую свободу выбора, так, чтобы каждый из них мог определять для себя цели для индивидуального развития, превращать в ресурс собственные личные качества, а также проектировать и формировать будущие. Изучение и развитие качеств личности в каждом возрасте имеют свою специфику. В детстве закладываются творческие особенности ребенка, и художественное образование направленно на обеспечение персонального жизнетворчества обучающихся в контексте их социокультурного образования как «здесь и сейчас», так и в плане их социально-профессионального самоопределения, реализации личных жизненных планов. Такое образование основывается на свободе мысли и действия, творчестве, партнёрстве, уважении достоинства каждой личности. </w:t>
      </w:r>
    </w:p>
    <w:p w:rsidR="0074173E" w:rsidRPr="006D3DDE" w:rsidRDefault="0074173E" w:rsidP="006D3DDE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Стратегией развития воспитания в Российской Федерации на период до 2025 года (утверждена Распоряжением Правительства РФ от 29.05.2015 г. № 996-р) приоритетной задачей Российской Федерации в сфере воспитания детей определяется развитие высоконравственной личности, разделяющей российские традиционные духовные</w:t>
      </w:r>
      <w:r w:rsidR="005128DB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ценности, обладающей актуальными знаниями и умениями, способной реализовать свой</w:t>
      </w:r>
      <w:r w:rsidR="005128DB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потенциал в условиях современного общества, готовой к мирному созиданию и защите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Родины.</w:t>
      </w:r>
      <w:proofErr w:type="gramEnd"/>
    </w:p>
    <w:p w:rsidR="00951F7E" w:rsidRPr="006D3DDE" w:rsidRDefault="0074173E" w:rsidP="006D3D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Одними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обеспечением защиты прав и соблюдением законных интересов каждого ребенка (в том числе гарантий доступности ресурсов системы образования, культуры и воспитания), формирования внутренней позиции личности по отношению к окружающей социальной действительности, уважения к русскому языку, являются выработка у детей высокого уровня духовно-нравственного развития</w:t>
      </w:r>
      <w:proofErr w:type="gramEnd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чувства причастности к </w:t>
      </w:r>
      <w:proofErr w:type="spellStart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историкокультурной</w:t>
      </w:r>
      <w:proofErr w:type="spellEnd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общности российского народа и судьбе России, поддержка общественных институтов, которые являются н</w:t>
      </w:r>
      <w:r w:rsidR="00951F7E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осителями духовных ценностей.</w:t>
      </w:r>
      <w:bookmarkEnd w:id="1"/>
    </w:p>
    <w:p w:rsidR="00E8074A" w:rsidRPr="006D3DDE" w:rsidRDefault="00E8074A" w:rsidP="006D3DDE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hAnsi="Times New Roman" w:cs="Times New Roman"/>
          <w:sz w:val="28"/>
          <w:szCs w:val="28"/>
        </w:rPr>
        <w:t xml:space="preserve">Жизнь человека во все времена тесно связана с разными опасностями, их предвидением и преодолением. Ни в одном виде деятельности невозможно достичь абсолютной безопасности. Одна из важнейших жизненных стратегий каждого человека - активно осваивать окружающий мир, не бояться на этом пути трудностей и препятствий, смело принимать </w:t>
      </w:r>
      <w:r w:rsidRPr="006D3DDE">
        <w:rPr>
          <w:rFonts w:ascii="Times New Roman" w:hAnsi="Times New Roman" w:cs="Times New Roman"/>
          <w:sz w:val="28"/>
          <w:szCs w:val="28"/>
        </w:rPr>
        <w:lastRenderedPageBreak/>
        <w:t xml:space="preserve">«вызовы», предвосхищать опасности, находить выход из сложных ситуаций и при этом «творить самого себя»-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>. В детстве закладываются творческие особенности ребенка, и программа направлена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 xml:space="preserve">на обеспечение персонального жизнетворчества, основывается на свободе мысли и действия, творчестве, партнёрстве, уважении достоинства каждой личности. </w:t>
      </w:r>
    </w:p>
    <w:p w:rsidR="00E8074A" w:rsidRPr="006D3DDE" w:rsidRDefault="00E8074A" w:rsidP="006D3DD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Style w:val="c13"/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6D3DDE">
        <w:rPr>
          <w:rStyle w:val="c13"/>
          <w:rFonts w:ascii="Times New Roman" w:hAnsi="Times New Roman" w:cs="Times New Roman"/>
          <w:bCs/>
          <w:sz w:val="28"/>
          <w:szCs w:val="28"/>
        </w:rPr>
        <w:t xml:space="preserve"> </w:t>
      </w:r>
      <w:r w:rsidR="00951F7E" w:rsidRPr="006D3DDE">
        <w:rPr>
          <w:rStyle w:val="c13"/>
          <w:rFonts w:ascii="Times New Roman" w:hAnsi="Times New Roman" w:cs="Times New Roman"/>
          <w:bCs/>
          <w:sz w:val="28"/>
          <w:szCs w:val="28"/>
        </w:rPr>
        <w:t>данной дополнительной общеразвивающей программы заключается в том, что в</w:t>
      </w:r>
      <w:r w:rsidRPr="006D3DDE">
        <w:rPr>
          <w:rFonts w:ascii="Times New Roman" w:hAnsi="Times New Roman" w:cs="Times New Roman"/>
          <w:sz w:val="28"/>
          <w:szCs w:val="28"/>
        </w:rPr>
        <w:t xml:space="preserve"> настоящее время вопросы обеспечения безопасности стали одной из насущных по</w:t>
      </w:r>
      <w:r w:rsidR="00951F7E" w:rsidRPr="006D3DDE">
        <w:rPr>
          <w:rFonts w:ascii="Times New Roman" w:hAnsi="Times New Roman" w:cs="Times New Roman"/>
          <w:sz w:val="28"/>
          <w:szCs w:val="28"/>
        </w:rPr>
        <w:t>требностей каждого человека, об</w:t>
      </w:r>
      <w:r w:rsidRPr="006D3DDE">
        <w:rPr>
          <w:rFonts w:ascii="Times New Roman" w:hAnsi="Times New Roman" w:cs="Times New Roman"/>
          <w:sz w:val="28"/>
          <w:szCs w:val="28"/>
        </w:rPr>
        <w:t>щества и государства.</w:t>
      </w:r>
      <w:r w:rsidR="00951F7E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А также</w:t>
      </w:r>
      <w:r w:rsidRPr="006D3DDE">
        <w:rPr>
          <w:rStyle w:val="c0"/>
          <w:rFonts w:ascii="Times New Roman" w:hAnsi="Times New Roman" w:cs="Times New Roman"/>
          <w:sz w:val="28"/>
          <w:szCs w:val="28"/>
        </w:rPr>
        <w:t xml:space="preserve"> актуальна</w:t>
      </w:r>
      <w:r w:rsidR="00951F7E" w:rsidRPr="006D3DD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Style w:val="c0"/>
          <w:rFonts w:ascii="Times New Roman" w:hAnsi="Times New Roman" w:cs="Times New Roman"/>
          <w:sz w:val="28"/>
          <w:szCs w:val="28"/>
        </w:rPr>
        <w:t xml:space="preserve">проблема сохранения здоровья и здорового образа жизни.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Способность предвидеть опасности и </w:t>
      </w:r>
      <w:proofErr w:type="gramStart"/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преодолевать их </w:t>
      </w:r>
      <w:r w:rsidRPr="006D3DDE">
        <w:rPr>
          <w:rFonts w:ascii="Times New Roman" w:eastAsia="Arial" w:hAnsi="Times New Roman" w:cs="Times New Roman"/>
          <w:sz w:val="28"/>
          <w:szCs w:val="28"/>
        </w:rPr>
        <w:t xml:space="preserve">без риска для жизни и здоровья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>связана</w:t>
      </w:r>
      <w:proofErr w:type="gramEnd"/>
      <w:r w:rsidR="005128DB"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>с</w:t>
      </w:r>
      <w:r w:rsidR="005128DB"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>важнейшей</w:t>
      </w:r>
      <w:r w:rsidR="005128DB"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потребностью каждого человека в </w:t>
      </w:r>
      <w:r w:rsidRPr="006D3DDE">
        <w:rPr>
          <w:rFonts w:ascii="Times New Roman" w:eastAsia="Arial" w:hAnsi="Times New Roman" w:cs="Times New Roman"/>
          <w:spacing w:val="-2"/>
          <w:w w:val="105"/>
          <w:sz w:val="28"/>
          <w:szCs w:val="28"/>
        </w:rPr>
        <w:t>безопасности.</w:t>
      </w:r>
      <w:r w:rsidRPr="006D3DDE">
        <w:rPr>
          <w:rFonts w:ascii="Times New Roman" w:eastAsia="Arial" w:hAnsi="Times New Roman" w:cs="Times New Roman"/>
          <w:sz w:val="28"/>
          <w:szCs w:val="28"/>
        </w:rPr>
        <w:t xml:space="preserve"> Основыкультурыбезопасностиличностиначинаютфор</w:t>
      </w:r>
      <w:r w:rsidRPr="006D3DDE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мироватьсявпервыегодыжизни </w:t>
      </w:r>
      <w:r w:rsidRPr="006D3DDE">
        <w:rPr>
          <w:rFonts w:ascii="Times New Roman" w:eastAsia="Arial" w:hAnsi="Times New Roman" w:cs="Times New Roman"/>
          <w:sz w:val="28"/>
          <w:szCs w:val="28"/>
        </w:rPr>
        <w:t xml:space="preserve">человека. Человеку очень важно </w:t>
      </w:r>
      <w:r w:rsidR="005128DB" w:rsidRPr="006D3DDE">
        <w:rPr>
          <w:rFonts w:ascii="Times New Roman" w:eastAsia="Arial" w:hAnsi="Times New Roman" w:cs="Times New Roman"/>
          <w:sz w:val="28"/>
          <w:szCs w:val="28"/>
        </w:rPr>
        <w:t>знать,</w:t>
      </w:r>
      <w:r w:rsidRPr="006D3D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>как нужно себя вести в разных ситуациях,</w:t>
      </w:r>
      <w:r w:rsidR="005128DB"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>чтобы</w:t>
      </w:r>
      <w:r w:rsidR="005128DB"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>не</w:t>
      </w:r>
      <w:r w:rsidR="005128DB"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proofErr w:type="gramStart"/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>навредить своему здоровью</w:t>
      </w:r>
      <w:r w:rsidR="005128DB"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>как избегать</w:t>
      </w:r>
      <w:proofErr w:type="gramEnd"/>
      <w:r w:rsidRPr="006D3DDE">
        <w:rPr>
          <w:rFonts w:ascii="Times New Roman" w:eastAsia="Arial" w:hAnsi="Times New Roman" w:cs="Times New Roman"/>
          <w:w w:val="105"/>
          <w:sz w:val="28"/>
          <w:szCs w:val="28"/>
        </w:rPr>
        <w:t xml:space="preserve"> опасности.</w:t>
      </w:r>
    </w:p>
    <w:p w:rsidR="0066162A" w:rsidRPr="006D3DDE" w:rsidRDefault="00E8074A" w:rsidP="006D3DDE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4173E" w:rsidRPr="006D3DDE">
        <w:rPr>
          <w:rFonts w:ascii="Times New Roman" w:hAnsi="Times New Roman" w:cs="Times New Roman"/>
          <w:sz w:val="28"/>
          <w:szCs w:val="28"/>
        </w:rPr>
        <w:t>разработана на</w:t>
      </w:r>
      <w:r w:rsidRPr="006D3DDE">
        <w:rPr>
          <w:rFonts w:ascii="Times New Roman" w:hAnsi="Times New Roman" w:cs="Times New Roman"/>
          <w:sz w:val="28"/>
          <w:szCs w:val="28"/>
        </w:rPr>
        <w:t xml:space="preserve"> основании требований и нормативно-правовых документов к содержанию и оформлению программ дополнительного </w:t>
      </w:r>
      <w:r w:rsidR="00C346DF" w:rsidRPr="006D3DDE">
        <w:rPr>
          <w:rFonts w:ascii="Times New Roman" w:hAnsi="Times New Roman" w:cs="Times New Roman"/>
          <w:sz w:val="28"/>
          <w:szCs w:val="28"/>
        </w:rPr>
        <w:t>образования Правительства</w:t>
      </w:r>
      <w:r w:rsidRPr="006D3DDE">
        <w:rPr>
          <w:rFonts w:ascii="Times New Roman" w:hAnsi="Times New Roman" w:cs="Times New Roman"/>
          <w:sz w:val="28"/>
          <w:szCs w:val="28"/>
        </w:rPr>
        <w:t xml:space="preserve"> РФ, Министерства образования РФ и Министерства образования Пермского </w:t>
      </w:r>
      <w:r w:rsidR="00C346DF" w:rsidRPr="006D3DDE">
        <w:rPr>
          <w:rFonts w:ascii="Times New Roman" w:hAnsi="Times New Roman" w:cs="Times New Roman"/>
          <w:sz w:val="28"/>
          <w:szCs w:val="28"/>
        </w:rPr>
        <w:t xml:space="preserve">края: </w:t>
      </w:r>
    </w:p>
    <w:p w:rsidR="0066162A" w:rsidRPr="006D3DDE" w:rsidRDefault="00C346DF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Федеральный</w:t>
      </w:r>
      <w:r w:rsidR="00E8074A" w:rsidRPr="006D3DDE">
        <w:rPr>
          <w:rFonts w:ascii="Times New Roman" w:eastAsia="Calibri" w:hAnsi="Times New Roman" w:cs="Times New Roman"/>
          <w:sz w:val="28"/>
          <w:szCs w:val="28"/>
        </w:rPr>
        <w:t xml:space="preserve"> закон от 29.12.2012 N 273-ФЗ (ред. от 25.12.2018) «Об образовании в Российской Федерации»;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>Распоряжение Правительства РФ от 04.09.2014 N 1726-р «Об утверждении Концепции развития дополнительного образования детей»;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>Федеральный закон от 29.12.2010 N 436-ФЗ (ред. от 18.12.2018) «О защите детей от информации, причиняющей вред их здоровью и развитию»;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6D3DD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6D3DDE">
        <w:rPr>
          <w:rFonts w:ascii="Times New Roman" w:eastAsia="Calibri" w:hAnsi="Times New Roman" w:cs="Times New Roman"/>
          <w:sz w:val="28"/>
          <w:szCs w:val="28"/>
        </w:rPr>
        <w:t xml:space="preserve"> России от 09.11.2018 N 196 «Об утверждении Порядка организации дополнительным общеобразовательным программам» (Зарегистрировано в Минюсте России 29.11.2018 N 52831);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</w:t>
      </w:r>
      <w:r w:rsidR="008367CD" w:rsidRPr="006D3DDE">
        <w:rPr>
          <w:rFonts w:ascii="Times New Roman" w:eastAsia="Calibri" w:hAnsi="Times New Roman" w:cs="Times New Roman"/>
          <w:sz w:val="28"/>
          <w:szCs w:val="28"/>
        </w:rPr>
        <w:t>нитарного врача РФ от 04.07.2020</w:t>
      </w:r>
      <w:r w:rsidRPr="006D3DDE">
        <w:rPr>
          <w:rFonts w:ascii="Times New Roman" w:eastAsia="Calibri" w:hAnsi="Times New Roman" w:cs="Times New Roman"/>
          <w:sz w:val="28"/>
          <w:szCs w:val="28"/>
        </w:rPr>
        <w:t xml:space="preserve"> N 41 «Об утверждении СанПиН 2.4.4.3172-14 «Санитарно-эпидемиологические требования образовательных (Зарегистрировано в Минюсте России 20.08.2014 N 33660);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проектам, протокол от 24.12.2018 г. № 16);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>Целевая модель образования детей (приказ Министерства просвещения РФ от 3 сентября 2019 г. № 467);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 xml:space="preserve">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</w:t>
      </w:r>
      <w:r w:rsidRPr="006D3D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 к письму Министерства просвещения России от 7 мая 2020 г. № ВБ-976/04;</w:t>
      </w:r>
    </w:p>
    <w:p w:rsidR="00E8074A" w:rsidRPr="006D3DDE" w:rsidRDefault="00E8074A" w:rsidP="006D3DDE">
      <w:pPr>
        <w:pStyle w:val="ab"/>
        <w:numPr>
          <w:ilvl w:val="0"/>
          <w:numId w:val="33"/>
        </w:numPr>
        <w:autoSpaceDE w:val="0"/>
        <w:autoSpaceDN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6D3DDE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6D3DDE">
        <w:rPr>
          <w:rFonts w:ascii="Times New Roman" w:eastAsia="Calibri" w:hAnsi="Times New Roman" w:cs="Times New Roman"/>
          <w:sz w:val="28"/>
          <w:szCs w:val="28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информации».</w:t>
      </w:r>
    </w:p>
    <w:p w:rsidR="0066162A" w:rsidRPr="006D3DDE" w:rsidRDefault="00E8074A" w:rsidP="006D3DDE">
      <w:pPr>
        <w:pStyle w:val="ab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sz w:val="28"/>
          <w:szCs w:val="28"/>
        </w:rPr>
        <w:t>Программа развития «ЛИГА STAR» МАУДО «Детская школа искусств им. Л.А. Старкова» на 2020-2025гг.</w:t>
      </w:r>
    </w:p>
    <w:p w:rsidR="00F22FE7" w:rsidRPr="006D3DDE" w:rsidRDefault="00F22FE7" w:rsidP="006D3DD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 программы</w:t>
      </w:r>
      <w:r w:rsidRPr="006D3DDE">
        <w:rPr>
          <w:rFonts w:ascii="Times New Roman" w:eastAsia="Calibri" w:hAnsi="Times New Roman" w:cs="Times New Roman"/>
          <w:sz w:val="28"/>
          <w:szCs w:val="28"/>
        </w:rPr>
        <w:t xml:space="preserve"> состоят в комплексном подходе к образовательному процессу: сочетание различных областей знаний и видов деятельности по безопасности; усиление социально-педагогической и инновационной составляющей образования, направленной на формирование способности личности адаптироваться в современной </w:t>
      </w:r>
      <w:r w:rsidR="005B78BA" w:rsidRPr="006D3DDE">
        <w:rPr>
          <w:rFonts w:ascii="Times New Roman" w:eastAsia="Calibri" w:hAnsi="Times New Roman" w:cs="Times New Roman"/>
          <w:sz w:val="28"/>
          <w:szCs w:val="28"/>
        </w:rPr>
        <w:t>среде</w:t>
      </w:r>
      <w:r w:rsidRPr="006D3DDE">
        <w:rPr>
          <w:rFonts w:ascii="Times New Roman" w:eastAsia="Calibri" w:hAnsi="Times New Roman" w:cs="Times New Roman"/>
          <w:sz w:val="28"/>
          <w:szCs w:val="28"/>
        </w:rPr>
        <w:t xml:space="preserve"> на основе самоорганизации и педагогической поддержки.</w:t>
      </w:r>
    </w:p>
    <w:p w:rsidR="0074173E" w:rsidRPr="006D3DDE" w:rsidRDefault="0066162A" w:rsidP="006D3DDE">
      <w:pPr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Cs/>
          <w:iCs/>
          <w:sz w:val="28"/>
          <w:szCs w:val="28"/>
        </w:rPr>
        <w:t>Также</w:t>
      </w:r>
      <w:r w:rsidR="00E8074A" w:rsidRPr="006D3DDE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</w:t>
      </w:r>
      <w:r w:rsidRPr="006D3D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074A" w:rsidRPr="006D3DDE">
        <w:rPr>
          <w:rFonts w:ascii="Times New Roman" w:hAnsi="Times New Roman" w:cs="Times New Roman"/>
          <w:bCs/>
          <w:iCs/>
          <w:sz w:val="28"/>
          <w:szCs w:val="28"/>
        </w:rPr>
        <w:t>данной дополнительной общеобразовательной программы</w:t>
      </w:r>
      <w:r w:rsidR="00E8074A" w:rsidRPr="006D3DDE">
        <w:rPr>
          <w:rFonts w:ascii="Times New Roman" w:hAnsi="Times New Roman" w:cs="Times New Roman"/>
          <w:sz w:val="28"/>
          <w:szCs w:val="28"/>
        </w:rPr>
        <w:t xml:space="preserve"> от других программ заключаются:</w:t>
      </w:r>
    </w:p>
    <w:p w:rsidR="0066162A" w:rsidRPr="006D3DDE" w:rsidRDefault="0066162A" w:rsidP="006D3DDE">
      <w:pPr>
        <w:pStyle w:val="ab"/>
        <w:numPr>
          <w:ilvl w:val="0"/>
          <w:numId w:val="34"/>
        </w:numPr>
        <w:spacing w:line="240" w:lineRule="auto"/>
        <w:ind w:left="0"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3DDE">
        <w:rPr>
          <w:rFonts w:ascii="Times New Roman" w:eastAsia="Times New Roman" w:hAnsi="Times New Roman" w:cs="Times New Roman"/>
          <w:sz w:val="28"/>
          <w:szCs w:val="28"/>
        </w:rPr>
        <w:t>в обучении</w:t>
      </w:r>
      <w:r w:rsidR="006202A6" w:rsidRPr="006D3DDE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теоретическим знаниям (беседы, </w:t>
      </w:r>
      <w:r w:rsidR="005128DB" w:rsidRPr="006D3DDE">
        <w:rPr>
          <w:rFonts w:ascii="Times New Roman" w:eastAsia="Times New Roman" w:hAnsi="Times New Roman" w:cs="Times New Roman"/>
          <w:sz w:val="28"/>
          <w:szCs w:val="28"/>
        </w:rPr>
        <w:t>тренинги, викторины</w:t>
      </w:r>
      <w:r w:rsidR="006202A6" w:rsidRPr="006D3DDE">
        <w:rPr>
          <w:rFonts w:ascii="Times New Roman" w:eastAsia="Times New Roman" w:hAnsi="Times New Roman" w:cs="Times New Roman"/>
          <w:sz w:val="28"/>
          <w:szCs w:val="28"/>
        </w:rPr>
        <w:t>, опросы, обсуждения, просмотры обучающих фильмов) и самостоятельная работа (рассматривание иллюстраций, решение ситуативных задач).</w:t>
      </w:r>
      <w:r w:rsidR="00951F7E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4173E" w:rsidRPr="006D3DDE" w:rsidRDefault="0066162A" w:rsidP="006D3DDE">
      <w:pPr>
        <w:pStyle w:val="ab"/>
        <w:numPr>
          <w:ilvl w:val="0"/>
          <w:numId w:val="34"/>
        </w:numPr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в развитии</w:t>
      </w:r>
      <w:r w:rsidR="006202A6" w:rsidRPr="006D3DDE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навыков и применение их в реальной жизни (сюжетные игры, игры – драматизации, просмотр компьютерных презентаций, мультимедийных игр, акции).</w:t>
      </w:r>
    </w:p>
    <w:p w:rsidR="0074173E" w:rsidRPr="006D3DDE" w:rsidRDefault="006202A6" w:rsidP="006D3DDE">
      <w:pPr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i/>
          <w:sz w:val="28"/>
          <w:szCs w:val="28"/>
        </w:rPr>
        <w:t>Творческая деятельность</w:t>
      </w:r>
      <w:r w:rsidR="0074173E" w:rsidRPr="006D3D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5128DB" w:rsidRPr="006D3DDE" w:rsidRDefault="006202A6" w:rsidP="006D3DDE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D3DDE">
        <w:rPr>
          <w:sz w:val="28"/>
          <w:szCs w:val="28"/>
        </w:rPr>
        <w:t xml:space="preserve">Программа охватывает всю структуру </w:t>
      </w:r>
      <w:proofErr w:type="spellStart"/>
      <w:r w:rsidRPr="006D3DDE">
        <w:rPr>
          <w:sz w:val="28"/>
          <w:szCs w:val="28"/>
        </w:rPr>
        <w:t>воспитательно</w:t>
      </w:r>
      <w:proofErr w:type="spellEnd"/>
      <w:r w:rsidRPr="006D3DDE">
        <w:rPr>
          <w:sz w:val="28"/>
          <w:szCs w:val="28"/>
        </w:rPr>
        <w:t xml:space="preserve">–образовательной деятельности, включает в себя работу с детьми от 9 до 13 лет и сотрудничество с </w:t>
      </w:r>
      <w:r w:rsidR="00A96DE2" w:rsidRPr="006D3DDE">
        <w:rPr>
          <w:sz w:val="28"/>
          <w:szCs w:val="28"/>
        </w:rPr>
        <w:t xml:space="preserve">инспекторами </w:t>
      </w:r>
      <w:r w:rsidRPr="006D3DDE">
        <w:rPr>
          <w:sz w:val="28"/>
          <w:szCs w:val="28"/>
        </w:rPr>
        <w:t>ГИБД</w:t>
      </w:r>
      <w:r w:rsidR="0066162A" w:rsidRPr="006D3DDE">
        <w:rPr>
          <w:sz w:val="28"/>
          <w:szCs w:val="28"/>
        </w:rPr>
        <w:t xml:space="preserve">Д, пожарной части, МЧС и других </w:t>
      </w:r>
      <w:r w:rsidRPr="006D3DDE">
        <w:rPr>
          <w:sz w:val="28"/>
          <w:szCs w:val="28"/>
        </w:rPr>
        <w:t>организаций.</w:t>
      </w:r>
    </w:p>
    <w:p w:rsidR="005128DB" w:rsidRPr="006D3DDE" w:rsidRDefault="005128DB" w:rsidP="006D3DDE">
      <w:pPr>
        <w:pStyle w:val="ac"/>
        <w:spacing w:before="0" w:beforeAutospacing="0" w:after="0" w:afterAutospacing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F22FE7" w:rsidRPr="006D3DDE" w:rsidRDefault="00F22FE7" w:rsidP="006D3DDE">
      <w:pPr>
        <w:pStyle w:val="ac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6D3DDE">
        <w:rPr>
          <w:rFonts w:eastAsia="Calibri"/>
          <w:b/>
          <w:sz w:val="28"/>
          <w:szCs w:val="28"/>
          <w:lang w:eastAsia="en-US"/>
        </w:rPr>
        <w:t>Основные принципы реализации программы:</w:t>
      </w:r>
    </w:p>
    <w:p w:rsidR="00F22FE7" w:rsidRPr="006D3DDE" w:rsidRDefault="00F22FE7" w:rsidP="006D3DDE">
      <w:pPr>
        <w:pStyle w:val="ac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3DDE">
        <w:rPr>
          <w:rFonts w:eastAsia="Calibri"/>
          <w:sz w:val="28"/>
          <w:szCs w:val="28"/>
          <w:lang w:eastAsia="en-US"/>
        </w:rPr>
        <w:t>1. Принцип индивидуального и дифференцированного подхода предполагает учёт личностных, возрастных особенностей подростков и уровня их психического и физического развития.</w:t>
      </w:r>
    </w:p>
    <w:p w:rsidR="005128DB" w:rsidRPr="006D3DDE" w:rsidRDefault="00F22FE7" w:rsidP="006D3DDE">
      <w:pPr>
        <w:pStyle w:val="ac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3DDE">
        <w:rPr>
          <w:rFonts w:eastAsia="Calibri"/>
          <w:sz w:val="28"/>
          <w:szCs w:val="28"/>
          <w:lang w:eastAsia="en-US"/>
        </w:rPr>
        <w:t>2. Принцип взаимодействия “Дети – окружающая среда”.  Формировать у обучающихся социальные чувства и устойчивые привычки безопасного поведения нужно систематически с использованием реальных условий дорожной среды.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F22FE7" w:rsidRPr="006D3DDE" w:rsidRDefault="00F22FE7" w:rsidP="006D3DDE">
      <w:pPr>
        <w:pStyle w:val="ac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3DDE">
        <w:rPr>
          <w:rFonts w:eastAsia="Calibri"/>
          <w:sz w:val="28"/>
          <w:szCs w:val="28"/>
          <w:lang w:eastAsia="en-US"/>
        </w:rPr>
        <w:t>3. Принцип взаимосвязи причин опасного поведения и его последствия. Обучающиеся должны знать, какие опасности могут подстерегать их в дорожной среде, быту и социуме.</w:t>
      </w:r>
    </w:p>
    <w:p w:rsidR="00F22FE7" w:rsidRPr="006D3DDE" w:rsidRDefault="00F22FE7" w:rsidP="006D3DDE">
      <w:pPr>
        <w:pStyle w:val="ac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3DDE">
        <w:rPr>
          <w:rFonts w:eastAsia="Calibri"/>
          <w:sz w:val="28"/>
          <w:szCs w:val="28"/>
          <w:lang w:eastAsia="en-US"/>
        </w:rPr>
        <w:t>4. Принцип возрастной безопасности. Необходимо вырабатывать привычки, умения и навыки безопасного поведения.</w:t>
      </w:r>
    </w:p>
    <w:p w:rsidR="00F22FE7" w:rsidRPr="006D3DDE" w:rsidRDefault="00F22FE7" w:rsidP="006D3DDE">
      <w:pPr>
        <w:pStyle w:val="ac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3DDE">
        <w:rPr>
          <w:rFonts w:eastAsia="Calibri"/>
          <w:sz w:val="28"/>
          <w:szCs w:val="28"/>
          <w:lang w:eastAsia="en-US"/>
        </w:rPr>
        <w:lastRenderedPageBreak/>
        <w:t xml:space="preserve">5. Принцип социальной безопасности. Обучающиеся должны понимать, что они живут в обществе, где надо соблюдать определённые нормы и правила поведения. </w:t>
      </w:r>
    </w:p>
    <w:p w:rsidR="00F22FE7" w:rsidRPr="006D3DDE" w:rsidRDefault="00F22FE7" w:rsidP="006D3DDE">
      <w:pPr>
        <w:pStyle w:val="ac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D3DDE">
        <w:rPr>
          <w:rFonts w:eastAsia="Calibri"/>
          <w:sz w:val="28"/>
          <w:szCs w:val="28"/>
          <w:lang w:eastAsia="en-US"/>
        </w:rPr>
        <w:t xml:space="preserve">6. Принцип самоорганизации, </w:t>
      </w:r>
      <w:proofErr w:type="spellStart"/>
      <w:r w:rsidRPr="006D3DDE">
        <w:rPr>
          <w:rFonts w:eastAsia="Calibri"/>
          <w:sz w:val="28"/>
          <w:szCs w:val="28"/>
          <w:lang w:eastAsia="en-US"/>
        </w:rPr>
        <w:t>саморегуляции</w:t>
      </w:r>
      <w:proofErr w:type="spellEnd"/>
      <w:r w:rsidRPr="006D3DDE">
        <w:rPr>
          <w:rFonts w:eastAsia="Calibri"/>
          <w:sz w:val="28"/>
          <w:szCs w:val="28"/>
          <w:lang w:eastAsia="en-US"/>
        </w:rPr>
        <w:t xml:space="preserve"> и самовоспитания. Этот принцип реализуется при осознании детьми субъектной позиции участника дорожного движения. </w:t>
      </w:r>
    </w:p>
    <w:p w:rsidR="0068416A" w:rsidRPr="006D3DDE" w:rsidRDefault="00E8074A" w:rsidP="006D3DDE">
      <w:pPr>
        <w:jc w:val="both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 w:rsidRPr="006D3DDE">
        <w:rPr>
          <w:rFonts w:ascii="Times New Roman" w:hAnsi="Times New Roman" w:cs="Times New Roman"/>
          <w:b/>
          <w:iCs/>
          <w:sz w:val="28"/>
          <w:szCs w:val="28"/>
        </w:rPr>
        <w:t xml:space="preserve">Новизна дополнительной общеобразовательной программы </w:t>
      </w:r>
    </w:p>
    <w:p w:rsidR="00E8074A" w:rsidRPr="006D3DDE" w:rsidRDefault="00E8074A" w:rsidP="006D3DDE">
      <w:pPr>
        <w:ind w:firstLine="851"/>
        <w:jc w:val="both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программе «Творчество и безопасность» для достижения эффективности обучения используются разнообразные формы занятий, игровые методики с применением цифровых технологий</w:t>
      </w:r>
      <w:r w:rsidRPr="006D3DD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, помогающие </w:t>
      </w:r>
      <w:r w:rsidR="005128DB" w:rsidRPr="006D3DD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 игровой</w:t>
      </w:r>
      <w:r w:rsidRPr="006D3DD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форме осваивать новые знания через призму увлечений современного школьника, </w:t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развивать творческие способности, воображение, фантазию. Внедрение современных видеоигр у подростков направлено на повышение знаний и заинтересованность занятий. </w:t>
      </w:r>
    </w:p>
    <w:p w:rsidR="00E8074A" w:rsidRPr="006D3DDE" w:rsidRDefault="00E8074A" w:rsidP="006D3DD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Педагогическая целесообразность программы заключается в ее ориентации на определенный возраст (9-13 лет)</w:t>
      </w:r>
      <w:r w:rsidR="0068416A"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Обучение выстраивается на принципах доступности, целесообразности, интеграции, индивидуализации, психологических возрастных изменений.</w:t>
      </w:r>
    </w:p>
    <w:p w:rsidR="006202A6" w:rsidRPr="006D3DDE" w:rsidRDefault="006202A6" w:rsidP="006D3DDE">
      <w:pPr>
        <w:pStyle w:val="1"/>
        <w:shd w:val="clear" w:color="auto" w:fill="auto"/>
        <w:spacing w:after="0" w:line="240" w:lineRule="auto"/>
        <w:rPr>
          <w:b/>
        </w:rPr>
      </w:pPr>
      <w:r w:rsidRPr="006D3DDE">
        <w:rPr>
          <w:b/>
        </w:rPr>
        <w:t>Адресат программы</w:t>
      </w:r>
    </w:p>
    <w:p w:rsidR="00C346DF" w:rsidRPr="006D3DDE" w:rsidRDefault="006202A6" w:rsidP="006D3D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Воспитанию коллективизма помогают занятия по данной программе. Именно здесь ребёнок приобретает основной опыт коллективной общественной деятельности. При комплектовании групп допускается совместная работа в одной группе обучающихся без ограничений по возрастному признаку, учитываются знания, умения, навыки, которыми владеет ребенок.</w:t>
      </w:r>
    </w:p>
    <w:p w:rsidR="00742115" w:rsidRPr="006D3DDE" w:rsidRDefault="006202A6" w:rsidP="006D3D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</w:rPr>
        <w:t>Организация учебно-воспитательного процесса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строится на формирован</w:t>
      </w:r>
      <w:proofErr w:type="gramStart"/>
      <w:r w:rsidRPr="006D3DDE">
        <w:rPr>
          <w:rFonts w:ascii="Times New Roman" w:eastAsia="Times New Roman" w:hAnsi="Times New Roman" w:cs="Times New Roman"/>
          <w:sz w:val="28"/>
          <w:szCs w:val="28"/>
        </w:rPr>
        <w:t>ии у о</w:t>
      </w:r>
      <w:proofErr w:type="gramEnd"/>
      <w:r w:rsidRPr="006D3DDE">
        <w:rPr>
          <w:rFonts w:ascii="Times New Roman" w:eastAsia="Times New Roman" w:hAnsi="Times New Roman" w:cs="Times New Roman"/>
          <w:sz w:val="28"/>
          <w:szCs w:val="28"/>
        </w:rPr>
        <w:t>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 через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саморазвитию.</w:t>
      </w:r>
    </w:p>
    <w:p w:rsidR="00892B24" w:rsidRPr="006D3DDE" w:rsidRDefault="00892B24" w:rsidP="006D3D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Педагогическая целесообразность</w:t>
      </w:r>
    </w:p>
    <w:p w:rsidR="00892B24" w:rsidRPr="006D3DDE" w:rsidRDefault="00892B24" w:rsidP="006D3DDE">
      <w:pPr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Программа состоит в идее сочетания оздоровительных и воспитательных методик, что позволяет обучить детей приемам </w:t>
      </w:r>
      <w:proofErr w:type="spellStart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саморегуляции</w:t>
      </w:r>
      <w:proofErr w:type="spellEnd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различных жизненных ситуациях. Она направлена на решение задачи не только обучения детей здоровому образу жизни, но самое главное профилактике асоциального поведения. </w:t>
      </w:r>
    </w:p>
    <w:p w:rsidR="00742115" w:rsidRPr="006D3DDE" w:rsidRDefault="00892B24" w:rsidP="006D3DDE">
      <w:pPr>
        <w:widowControl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процессе программы обучающиеся получат дополнительные знания в области личной, социальной безопасности. Знания правил дорожного движения, пожарной безопасности, здорового образа жизни, действия в чрезвычайных ситуациях.</w:t>
      </w:r>
    </w:p>
    <w:p w:rsidR="00892B24" w:rsidRPr="006D3DDE" w:rsidRDefault="00892B24" w:rsidP="006D3DDE">
      <w:pPr>
        <w:widowControl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Практическая значимость</w:t>
      </w:r>
      <w:r w:rsidR="00742115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отражена в содержании программы, которое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таким образом, что обучающиеся под руководством педагога освоят знания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об основах безопасного поведения при возникновении чрезвычайных ситуациях.</w:t>
      </w:r>
    </w:p>
    <w:p w:rsidR="00742115" w:rsidRPr="006D3DDE" w:rsidRDefault="00742115" w:rsidP="006D3DDE">
      <w:pPr>
        <w:widowControl/>
        <w:tabs>
          <w:tab w:val="num" w:pos="0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результате освоения программы обучающиеся научаться: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приобретенный опыт деятельности в реальной и повседневной жизни для: ведения здорового образа жизни; 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действий в опасных и чрезвычайных ситуациях; пользования бытовыми приборами; 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Интернетом; 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бытовыми приборами; 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соблюдения общих правил безопасного дорожного движения; 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соблюдение мер пожарной безопасности дома и на природе; 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соблюдения мер безопасного поведения </w:t>
      </w:r>
      <w:r w:rsidR="00742115" w:rsidRPr="006D3DDE">
        <w:rPr>
          <w:rFonts w:ascii="Times New Roman" w:eastAsia="Times New Roman" w:hAnsi="Times New Roman" w:cs="Times New Roman"/>
          <w:sz w:val="28"/>
          <w:szCs w:val="28"/>
        </w:rPr>
        <w:t>на водоёмах в любое время года;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медицинской помощи в неотложных состояниях; </w:t>
      </w:r>
    </w:p>
    <w:p w:rsidR="00742115" w:rsidRPr="006D3DDE" w:rsidRDefault="00892B24" w:rsidP="006D3DDE">
      <w:pPr>
        <w:pStyle w:val="ab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вызова (обращения) за помощью в случае необходимости соответствующих служб экстренной помощи.</w:t>
      </w:r>
    </w:p>
    <w:p w:rsidR="00892B24" w:rsidRPr="006D3DDE" w:rsidRDefault="00892B24" w:rsidP="006D3DDE">
      <w:pPr>
        <w:widowControl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Ведущая </w:t>
      </w:r>
      <w:r w:rsidR="00742115" w:rsidRPr="006D3D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теоретическая </w:t>
      </w:r>
      <w:r w:rsidRPr="006D3D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идея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данной</w:t>
      </w:r>
      <w:r w:rsidR="00742115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программы состоит в сочетании оздоровительных и воспитательных методик, призванных способствовать формированию у учащихся сознательного и ответственного отношения к вопросам личной и общественной безопасности, навыков безопасного поведения в различных опасных и чрезвычайных ситуациях природного, техногенного и социального характера и индивидуальной системы здорового образа жизни,</w:t>
      </w:r>
    </w:p>
    <w:p w:rsidR="00892B24" w:rsidRPr="006D3DDE" w:rsidRDefault="00892B24" w:rsidP="006D3DD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>В ходе реализации программы используются следующие типы занятий:</w:t>
      </w:r>
    </w:p>
    <w:p w:rsidR="00892B24" w:rsidRPr="006D3DDE" w:rsidRDefault="00892B24" w:rsidP="006D3DDE">
      <w:pPr>
        <w:widowControl/>
        <w:numPr>
          <w:ilvl w:val="0"/>
          <w:numId w:val="3"/>
        </w:numPr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повторения и обобщения полученных знаний проводятся после изучения раздела или отдельной темы. </w:t>
      </w:r>
    </w:p>
    <w:p w:rsidR="00892B24" w:rsidRPr="006D3DDE" w:rsidRDefault="00892B24" w:rsidP="006D3DDE">
      <w:pPr>
        <w:widowControl/>
        <w:numPr>
          <w:ilvl w:val="0"/>
          <w:numId w:val="3"/>
        </w:numPr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закрепления знаний, умений и навыков - проходят как самостоятельная и коллективная работа обучающихся под руководством педагога;</w:t>
      </w:r>
    </w:p>
    <w:p w:rsidR="00892B24" w:rsidRPr="006D3DDE" w:rsidRDefault="00892B24" w:rsidP="006D3DDE">
      <w:pPr>
        <w:widowControl/>
        <w:numPr>
          <w:ilvl w:val="0"/>
          <w:numId w:val="3"/>
        </w:numPr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применения полученных знаний и навыков – отрабатывается на учебных занятиях;</w:t>
      </w:r>
    </w:p>
    <w:p w:rsidR="00892B24" w:rsidRPr="006D3DDE" w:rsidRDefault="00892B24" w:rsidP="006D3DDE">
      <w:pPr>
        <w:widowControl/>
        <w:numPr>
          <w:ilvl w:val="0"/>
          <w:numId w:val="3"/>
        </w:numPr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контроля оценки и коррекции знаний, умений и навыков – осуществляются после изучения разделов программы и в ходе мониторинга результатов обучения.</w:t>
      </w:r>
    </w:p>
    <w:p w:rsidR="00892B24" w:rsidRPr="006D3DDE" w:rsidRDefault="00892B24" w:rsidP="006D3DDE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Программа составлена на основе рекомендаций по организации образовательной и методической деятельности. Объем учебных часов </w:t>
      </w:r>
      <w:r w:rsidR="00C346DF"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>по программе</w:t>
      </w: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соответствует учебному плану учреждения. </w:t>
      </w:r>
    </w:p>
    <w:p w:rsidR="00892B24" w:rsidRPr="006D3DDE" w:rsidRDefault="00892B24" w:rsidP="006D3DDE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3" w:name="_Hlk96621621"/>
      <w:r w:rsidRPr="006D3DD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Сроки освоения программы</w:t>
      </w:r>
    </w:p>
    <w:p w:rsidR="00892B24" w:rsidRPr="006D3DDE" w:rsidRDefault="00C346DF" w:rsidP="006D3DD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 краткосрочная</w:t>
      </w:r>
      <w:r w:rsidR="00892B24"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рассчитана на 1 год обучения. </w:t>
      </w:r>
    </w:p>
    <w:p w:rsidR="00892B24" w:rsidRPr="006D3DDE" w:rsidRDefault="00892B24" w:rsidP="006D3DD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Количество занятий в неделю - 1 раз. </w:t>
      </w:r>
    </w:p>
    <w:p w:rsidR="00892B24" w:rsidRPr="006D3DDE" w:rsidRDefault="008367CD" w:rsidP="006D3DD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>Продолжительность занятия - 45</w:t>
      </w:r>
      <w:r w:rsidR="00892B24"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мин. </w:t>
      </w:r>
    </w:p>
    <w:p w:rsidR="00892B24" w:rsidRPr="006D3DDE" w:rsidRDefault="00892B24" w:rsidP="006D3DD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 часов в год - 36.</w:t>
      </w:r>
    </w:p>
    <w:bookmarkEnd w:id="3"/>
    <w:p w:rsidR="00892B24" w:rsidRPr="006D3DDE" w:rsidRDefault="00892B24" w:rsidP="006D3DD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очная, дистанционная (применяется в период временных ограничений, связанных с эпидемиологической ситуацией).</w:t>
      </w:r>
    </w:p>
    <w:p w:rsidR="00D2483F" w:rsidRPr="006D3DDE" w:rsidRDefault="00C346DF" w:rsidP="006D3DDE">
      <w:pPr>
        <w:widowControl/>
        <w:tabs>
          <w:tab w:val="left" w:pos="4320"/>
        </w:tabs>
        <w:ind w:firstLine="68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В период дистанционного обучения образовательный процесс осуществляется с использованием </w:t>
      </w:r>
      <w:r w:rsidR="005F6FEF"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ЦОР</w:t>
      </w:r>
      <w:r w:rsidR="005128DB"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и ДООТ</w:t>
      </w:r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, что способствует развитию </w:t>
      </w:r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 xml:space="preserve">у обучающихся навыков работы с техническими средствами (компьютеры, веб-камера, микрофон). </w:t>
      </w:r>
      <w:proofErr w:type="gramStart"/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Педагоги совместно с обучающимися   осуществляют   сопровождение  и оценку достижений по программам  в  следующих  формах:  тестирование он-</w:t>
      </w:r>
      <w:proofErr w:type="spellStart"/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лайн</w:t>
      </w:r>
      <w:proofErr w:type="spellEnd"/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; консультации он-</w:t>
      </w:r>
      <w:proofErr w:type="spellStart"/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лайн</w:t>
      </w:r>
      <w:proofErr w:type="spellEnd"/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; предоставление результатов творческого проекта в виде презентации, видео, размещение  материалов на официальном сайте учреждения или другой платформе с использованием различных электронных образовательных ресурсов; сопровождение оф-</w:t>
      </w:r>
      <w:proofErr w:type="spellStart"/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лайн</w:t>
      </w:r>
      <w:proofErr w:type="spellEnd"/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(проверка тестов, контрольных работ, различные виды текущего контроля и промежуточной аттестации).</w:t>
      </w:r>
      <w:proofErr w:type="gramEnd"/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Обучающиеся приобретают навыки пользования цифровыми ресурса</w:t>
      </w:r>
      <w:r w:rsidR="008367CD"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ми в образовательном процессе: </w:t>
      </w:r>
      <w:proofErr w:type="spellStart"/>
      <w:r w:rsidR="008367CD"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VKontakte</w:t>
      </w:r>
      <w:proofErr w:type="spellEnd"/>
      <w:r w:rsidR="008367CD"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; </w:t>
      </w:r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приобретают навыки использования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сервисов для облачного хранения файлов: </w:t>
      </w:r>
      <w:proofErr w:type="spellStart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Google</w:t>
      </w:r>
      <w:proofErr w:type="spellEnd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Диск и Яндекс Диск.</w:t>
      </w:r>
    </w:p>
    <w:p w:rsidR="00C346DF" w:rsidRPr="006D3DDE" w:rsidRDefault="005B78BA" w:rsidP="006D3DDE">
      <w:pPr>
        <w:widowControl/>
        <w:tabs>
          <w:tab w:val="left" w:pos="4320"/>
        </w:tabs>
        <w:ind w:firstLine="682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Программа предполагает индивидуальную и групповую работу, проведение акций и мероприятий</w:t>
      </w:r>
    </w:p>
    <w:p w:rsidR="00892B24" w:rsidRPr="006D3DDE" w:rsidRDefault="00892B24" w:rsidP="006D3DD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групповые занятия проводятся 1 раз в неделю, по 1 часу продолжительностью</w:t>
      </w:r>
      <w:r w:rsidR="008367CD" w:rsidRPr="006D3DDE">
        <w:rPr>
          <w:rFonts w:ascii="Times New Roman" w:eastAsia="Times New Roman" w:hAnsi="Times New Roman" w:cs="Times New Roman"/>
          <w:sz w:val="28"/>
          <w:szCs w:val="28"/>
        </w:rPr>
        <w:t xml:space="preserve"> 45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минут. Состав группы – от 15 человек. </w:t>
      </w:r>
      <w:r w:rsidR="005F6FEF" w:rsidRPr="006D3DDE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-1 год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B24" w:rsidRPr="006D3DDE" w:rsidRDefault="00892B24" w:rsidP="006D3DDE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:rsidR="00892B24" w:rsidRPr="006D3DDE" w:rsidRDefault="00F22A3B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Цель: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Формирование безопасного поведения в быту и социуме. </w:t>
      </w:r>
    </w:p>
    <w:p w:rsidR="00C346DF" w:rsidRPr="006D3DDE" w:rsidRDefault="00892B24" w:rsidP="006D3DDE">
      <w:pPr>
        <w:pStyle w:val="1"/>
        <w:shd w:val="clear" w:color="auto" w:fill="auto"/>
        <w:spacing w:after="0" w:line="240" w:lineRule="auto"/>
        <w:rPr>
          <w:b/>
        </w:rPr>
      </w:pPr>
      <w:r w:rsidRPr="006D3DDE">
        <w:rPr>
          <w:b/>
        </w:rPr>
        <w:t xml:space="preserve">Задачи </w:t>
      </w:r>
      <w:r w:rsidR="00C346DF" w:rsidRPr="006D3DDE">
        <w:rPr>
          <w:b/>
        </w:rPr>
        <w:t>программы:</w:t>
      </w:r>
    </w:p>
    <w:p w:rsidR="00783E8E" w:rsidRPr="006D3DDE" w:rsidRDefault="00D2483F" w:rsidP="006D3DDE">
      <w:pPr>
        <w:pStyle w:val="1"/>
        <w:shd w:val="clear" w:color="auto" w:fill="auto"/>
        <w:spacing w:after="0" w:line="240" w:lineRule="auto"/>
        <w:rPr>
          <w:b/>
          <w:bCs/>
        </w:rPr>
      </w:pPr>
      <w:r w:rsidRPr="006D3DDE">
        <w:rPr>
          <w:b/>
        </w:rPr>
        <w:t xml:space="preserve">1. </w:t>
      </w:r>
      <w:r w:rsidR="00C346DF" w:rsidRPr="006D3DDE">
        <w:rPr>
          <w:b/>
        </w:rPr>
        <w:t>Личностные</w:t>
      </w:r>
      <w:r w:rsidR="00783E8E" w:rsidRPr="006D3DDE">
        <w:rPr>
          <w:b/>
          <w:bCs/>
        </w:rPr>
        <w:t>:</w:t>
      </w:r>
    </w:p>
    <w:p w:rsidR="00E01EDE" w:rsidRPr="006D3DDE" w:rsidRDefault="00706EE3" w:rsidP="006D3DDE">
      <w:pPr>
        <w:pStyle w:val="ab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б</w:t>
      </w:r>
      <w:r w:rsidR="00783E8E" w:rsidRPr="006D3DDE">
        <w:rPr>
          <w:rFonts w:ascii="Times New Roman" w:hAnsi="Times New Roman" w:cs="Times New Roman"/>
          <w:sz w:val="28"/>
          <w:szCs w:val="28"/>
        </w:rPr>
        <w:t xml:space="preserve">ыть </w:t>
      </w:r>
      <w:r w:rsidR="00E01EDE" w:rsidRPr="006D3DDE">
        <w:rPr>
          <w:rFonts w:ascii="Times New Roman" w:hAnsi="Times New Roman" w:cs="Times New Roman"/>
          <w:sz w:val="28"/>
          <w:szCs w:val="28"/>
        </w:rPr>
        <w:t>гражданином российского общества, уважающим историю своей Родины;</w:t>
      </w:r>
    </w:p>
    <w:p w:rsidR="00E01EDE" w:rsidRPr="006D3DDE" w:rsidRDefault="00E01EDE" w:rsidP="006D3DDE">
      <w:pPr>
        <w:pStyle w:val="ab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формировать готовность к сотрудничеству с другими людьми, дружелюбие;</w:t>
      </w:r>
    </w:p>
    <w:p w:rsidR="001C2C06" w:rsidRPr="006D3DDE" w:rsidRDefault="00C346DF" w:rsidP="006D3DDE">
      <w:pPr>
        <w:pStyle w:val="1"/>
        <w:numPr>
          <w:ilvl w:val="0"/>
          <w:numId w:val="36"/>
        </w:numPr>
        <w:shd w:val="clear" w:color="auto" w:fill="auto"/>
        <w:spacing w:after="0" w:line="240" w:lineRule="auto"/>
        <w:ind w:left="0" w:firstLine="426"/>
      </w:pPr>
      <w:r w:rsidRPr="006D3DDE">
        <w:rPr>
          <w:color w:val="000000"/>
        </w:rPr>
        <w:t>формировать правила</w:t>
      </w:r>
      <w:r w:rsidR="001C2C06" w:rsidRPr="006D3DDE">
        <w:rPr>
          <w:color w:val="000000"/>
        </w:rPr>
        <w:t xml:space="preserve"> индивидуального и коллективного без</w:t>
      </w:r>
      <w:r w:rsidR="001C2C06" w:rsidRPr="006D3DDE">
        <w:rPr>
          <w:color w:val="000000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C2C06" w:rsidRPr="006D3DDE" w:rsidRDefault="001C2C06" w:rsidP="006D3DDE">
      <w:pPr>
        <w:pStyle w:val="ab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97636806"/>
      <w:r w:rsidRPr="006D3DDE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bookmarkEnd w:id="4"/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понимания ценности здорового и без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softHyphen/>
        <w:t>опасного образа жизни;</w:t>
      </w:r>
    </w:p>
    <w:p w:rsidR="00F21067" w:rsidRPr="006D3DDE" w:rsidRDefault="001C2C06" w:rsidP="006D3DDE">
      <w:pPr>
        <w:pStyle w:val="ab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значения семьи в жизни человека и общест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softHyphen/>
        <w:t>ва, принятие ценности семейной жизни, уважительное и за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softHyphen/>
        <w:t>ботливое отношение к членам своей семьи</w:t>
      </w:r>
      <w:r w:rsidR="00F21067" w:rsidRPr="006D3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EDE" w:rsidRPr="006D3DDE" w:rsidRDefault="00D2483F" w:rsidP="006D3DD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="00E01EDE" w:rsidRPr="006D3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Здоровьесберегающие</w:t>
      </w:r>
      <w:proofErr w:type="spellEnd"/>
      <w:r w:rsidR="00E01EDE" w:rsidRPr="006D3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01EDE" w:rsidRPr="006D3DDE" w:rsidRDefault="00E01EDE" w:rsidP="006D3DDE">
      <w:pPr>
        <w:pStyle w:val="ab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навыки ответственного, бережного отношения к своему здоровью.</w:t>
      </w:r>
    </w:p>
    <w:p w:rsidR="00E01EDE" w:rsidRPr="006D3DDE" w:rsidRDefault="00E01EDE" w:rsidP="006D3DDE">
      <w:pPr>
        <w:pStyle w:val="ab"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положительный эмоциональный настрой для снятия психоэмоционального напряжения</w:t>
      </w:r>
    </w:p>
    <w:p w:rsidR="00D2483F" w:rsidRPr="006D3DDE" w:rsidRDefault="00E01EDE" w:rsidP="006D3DDE">
      <w:pPr>
        <w:pStyle w:val="ab"/>
        <w:numPr>
          <w:ilvl w:val="0"/>
          <w:numId w:val="3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3DDE">
        <w:rPr>
          <w:rFonts w:ascii="Times New Roman" w:hAnsi="Times New Roman" w:cs="Times New Roman"/>
          <w:sz w:val="28"/>
          <w:szCs w:val="28"/>
        </w:rPr>
        <w:t>формировать потребность ведения безопасного, здорового образа жизни</w:t>
      </w:r>
      <w:r w:rsidR="005F002B" w:rsidRPr="006D3DDE">
        <w:rPr>
          <w:rFonts w:ascii="Times New Roman" w:hAnsi="Times New Roman" w:cs="Times New Roman"/>
          <w:sz w:val="28"/>
          <w:szCs w:val="28"/>
        </w:rPr>
        <w:t>.</w:t>
      </w:r>
    </w:p>
    <w:p w:rsidR="001F7C95" w:rsidRPr="006D3DDE" w:rsidRDefault="00D2483F" w:rsidP="006D3DD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3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="00E01EDE" w:rsidRPr="006D3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Метапредметные</w:t>
      </w:r>
      <w:proofErr w:type="spellEnd"/>
      <w:r w:rsidR="00E01EDE" w:rsidRPr="006D3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C2C06" w:rsidRPr="006D3DDE" w:rsidRDefault="001F7C95" w:rsidP="006D3DDE">
      <w:pPr>
        <w:pStyle w:val="c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000000"/>
          <w:sz w:val="28"/>
          <w:szCs w:val="28"/>
        </w:rPr>
      </w:pPr>
      <w:bookmarkStart w:id="5" w:name="_Hlk97646762"/>
      <w:r w:rsidRPr="006D3DDE">
        <w:rPr>
          <w:sz w:val="28"/>
          <w:szCs w:val="28"/>
        </w:rPr>
        <w:t>обучить</w:t>
      </w:r>
      <w:r w:rsidR="001C2C06" w:rsidRPr="006D3DDE">
        <w:rPr>
          <w:sz w:val="28"/>
          <w:szCs w:val="28"/>
        </w:rPr>
        <w:t xml:space="preserve"> </w:t>
      </w:r>
      <w:proofErr w:type="gramStart"/>
      <w:r w:rsidR="001C2C06" w:rsidRPr="006D3DDE">
        <w:rPr>
          <w:sz w:val="28"/>
          <w:szCs w:val="28"/>
        </w:rPr>
        <w:t>ответственно</w:t>
      </w:r>
      <w:proofErr w:type="gramEnd"/>
      <w:r w:rsidR="001C2C06" w:rsidRPr="006D3DDE">
        <w:rPr>
          <w:sz w:val="28"/>
          <w:szCs w:val="28"/>
        </w:rPr>
        <w:t xml:space="preserve"> относиться к порученному делу, проявлять осознанную дисциплинированность;</w:t>
      </w:r>
    </w:p>
    <w:p w:rsidR="00D2483F" w:rsidRPr="006D3DDE" w:rsidRDefault="001C2C06" w:rsidP="006D3DDE">
      <w:pPr>
        <w:pStyle w:val="ab"/>
        <w:numPr>
          <w:ilvl w:val="0"/>
          <w:numId w:val="3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науч</w:t>
      </w:r>
      <w:r w:rsidR="001F7C95" w:rsidRPr="006D3DDE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вести диалог в доброжелательной и открытой форме, проявлять к собеседни</w:t>
      </w:r>
      <w:r w:rsidR="00D2483F" w:rsidRPr="006D3DDE">
        <w:rPr>
          <w:rFonts w:ascii="Times New Roman" w:eastAsia="Times New Roman" w:hAnsi="Times New Roman" w:cs="Times New Roman"/>
          <w:sz w:val="28"/>
          <w:szCs w:val="28"/>
        </w:rPr>
        <w:t>ку внимание, интерес и уважение;</w:t>
      </w:r>
    </w:p>
    <w:p w:rsidR="005F002B" w:rsidRPr="006D3DDE" w:rsidRDefault="001F7C95" w:rsidP="006D3DDE">
      <w:pPr>
        <w:pStyle w:val="ab"/>
        <w:numPr>
          <w:ilvl w:val="0"/>
          <w:numId w:val="3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обучить </w:t>
      </w:r>
      <w:r w:rsidR="001C2C06" w:rsidRPr="006D3DDE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выполнения учебной задачи в области безопасности жизнедеятельности;</w:t>
      </w:r>
      <w:bookmarkEnd w:id="5"/>
      <w:r w:rsidR="005128DB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формирова</w:t>
      </w:r>
      <w:r w:rsidR="00783E8E" w:rsidRPr="006D3DDE">
        <w:rPr>
          <w:rFonts w:ascii="Times New Roman" w:hAnsi="Times New Roman" w:cs="Times New Roman"/>
          <w:sz w:val="28"/>
          <w:szCs w:val="28"/>
        </w:rPr>
        <w:t>ть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и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развит</w:t>
      </w:r>
      <w:r w:rsidR="00783E8E" w:rsidRPr="006D3DDE">
        <w:rPr>
          <w:rFonts w:ascii="Times New Roman" w:hAnsi="Times New Roman" w:cs="Times New Roman"/>
          <w:sz w:val="28"/>
          <w:szCs w:val="28"/>
        </w:rPr>
        <w:t>ь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мышления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безопасной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умение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применять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его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в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познавательной,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коммуникативной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="00B01B89" w:rsidRPr="006D3DDE">
        <w:rPr>
          <w:rFonts w:ascii="Times New Roman" w:hAnsi="Times New Roman" w:cs="Times New Roman"/>
          <w:sz w:val="28"/>
          <w:szCs w:val="28"/>
        </w:rPr>
        <w:t>и социальной практике</w:t>
      </w:r>
      <w:r w:rsidR="00783E8E" w:rsidRPr="006D3DDE">
        <w:rPr>
          <w:rFonts w:ascii="Times New Roman" w:hAnsi="Times New Roman" w:cs="Times New Roman"/>
          <w:sz w:val="28"/>
          <w:szCs w:val="28"/>
        </w:rPr>
        <w:t>;</w:t>
      </w:r>
    </w:p>
    <w:p w:rsidR="00D2483F" w:rsidRPr="006D3DDE" w:rsidRDefault="00B01B89" w:rsidP="006D3DDE">
      <w:pPr>
        <w:pStyle w:val="ab"/>
        <w:numPr>
          <w:ilvl w:val="0"/>
          <w:numId w:val="3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уме</w:t>
      </w:r>
      <w:r w:rsidR="00783E8E" w:rsidRPr="006D3DDE">
        <w:rPr>
          <w:rFonts w:ascii="Times New Roman" w:hAnsi="Times New Roman" w:cs="Times New Roman"/>
          <w:sz w:val="28"/>
          <w:szCs w:val="28"/>
        </w:rPr>
        <w:t>ть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согласовывать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свои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действия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в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опасных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и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чрезвычайных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ситуациях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с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прогнозируемыми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результатами,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определять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их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 xml:space="preserve">способы, </w:t>
      </w:r>
    </w:p>
    <w:p w:rsidR="00D2483F" w:rsidRPr="006D3DDE" w:rsidRDefault="00B01B89" w:rsidP="006D3DDE">
      <w:pPr>
        <w:pStyle w:val="ab"/>
        <w:numPr>
          <w:ilvl w:val="0"/>
          <w:numId w:val="3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контролировать и корректировать их в соответствии с изменениями обстановки</w:t>
      </w:r>
      <w:r w:rsidR="00CF00C6" w:rsidRPr="006D3DDE">
        <w:rPr>
          <w:rFonts w:ascii="Times New Roman" w:hAnsi="Times New Roman" w:cs="Times New Roman"/>
          <w:sz w:val="28"/>
          <w:szCs w:val="28"/>
        </w:rPr>
        <w:t>.</w:t>
      </w:r>
    </w:p>
    <w:p w:rsidR="006744DF" w:rsidRPr="006D3DDE" w:rsidRDefault="00D2483F" w:rsidP="006D3DD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F7C95" w:rsidRPr="006D3DDE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FE6585" w:rsidRPr="006D3DDE">
        <w:rPr>
          <w:rFonts w:ascii="Times New Roman" w:hAnsi="Times New Roman" w:cs="Times New Roman"/>
          <w:b/>
          <w:sz w:val="28"/>
          <w:szCs w:val="28"/>
        </w:rPr>
        <w:t>:</w:t>
      </w:r>
    </w:p>
    <w:p w:rsidR="00A82D8B" w:rsidRPr="006D3DDE" w:rsidRDefault="005F002B" w:rsidP="006D3DDE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bookmarkStart w:id="6" w:name="_Hlk97646846"/>
      <w:r w:rsidRPr="006D3DDE">
        <w:rPr>
          <w:rFonts w:eastAsiaTheme="minorHAnsi"/>
          <w:sz w:val="28"/>
          <w:szCs w:val="28"/>
          <w:lang w:eastAsia="en-US"/>
        </w:rPr>
        <w:t>научиться применять</w:t>
      </w:r>
      <w:r w:rsidR="001F7C95" w:rsidRPr="006D3DDE">
        <w:rPr>
          <w:rFonts w:eastAsiaTheme="minorHAnsi"/>
          <w:sz w:val="28"/>
          <w:szCs w:val="28"/>
          <w:lang w:eastAsia="en-US"/>
        </w:rPr>
        <w:t xml:space="preserve"> правила безопасного пове</w:t>
      </w:r>
      <w:r w:rsidR="001F7C95" w:rsidRPr="006D3DDE">
        <w:rPr>
          <w:rFonts w:eastAsiaTheme="minorHAnsi"/>
          <w:sz w:val="28"/>
          <w:szCs w:val="28"/>
          <w:lang w:eastAsia="en-US"/>
        </w:rPr>
        <w:softHyphen/>
        <w:t>дения в условиях опасных и чрезвычайных ситуаций;</w:t>
      </w:r>
    </w:p>
    <w:p w:rsidR="00A82D8B" w:rsidRPr="006D3DDE" w:rsidRDefault="001F7C95" w:rsidP="006D3DDE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D3DDE">
        <w:rPr>
          <w:rFonts w:eastAsiaTheme="minorHAnsi"/>
          <w:sz w:val="28"/>
          <w:szCs w:val="28"/>
          <w:lang w:eastAsia="en-US"/>
        </w:rPr>
        <w:t>раскрыть творческую индивидуальность</w:t>
      </w:r>
      <w:bookmarkEnd w:id="6"/>
      <w:r w:rsidR="00D2483F" w:rsidRPr="006D3DDE">
        <w:rPr>
          <w:rFonts w:eastAsiaTheme="minorHAnsi"/>
          <w:sz w:val="28"/>
          <w:szCs w:val="28"/>
          <w:lang w:eastAsia="en-US"/>
        </w:rPr>
        <w:t>;</w:t>
      </w:r>
    </w:p>
    <w:p w:rsidR="00A82D8B" w:rsidRPr="006D3DDE" w:rsidRDefault="00B01B89" w:rsidP="006D3DDE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D3DDE">
        <w:rPr>
          <w:sz w:val="28"/>
          <w:szCs w:val="28"/>
        </w:rPr>
        <w:t>формирова</w:t>
      </w:r>
      <w:r w:rsidR="00783E8E" w:rsidRPr="006D3DDE">
        <w:rPr>
          <w:sz w:val="28"/>
          <w:szCs w:val="28"/>
        </w:rPr>
        <w:t>ть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установки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на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здоровый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и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разумный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образ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жизни,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исключающий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употребление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алкоголя,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наркотиков,</w:t>
      </w:r>
      <w:r w:rsidR="00D2483F" w:rsidRPr="006D3DDE">
        <w:rPr>
          <w:sz w:val="28"/>
          <w:szCs w:val="28"/>
        </w:rPr>
        <w:t xml:space="preserve"> </w:t>
      </w:r>
      <w:proofErr w:type="spellStart"/>
      <w:r w:rsidRPr="006D3DDE">
        <w:rPr>
          <w:sz w:val="28"/>
          <w:szCs w:val="28"/>
        </w:rPr>
        <w:t>табакокурение</w:t>
      </w:r>
      <w:proofErr w:type="spellEnd"/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 xml:space="preserve">и </w:t>
      </w:r>
      <w:r w:rsidR="00D2483F" w:rsidRPr="006D3DDE">
        <w:rPr>
          <w:sz w:val="28"/>
          <w:szCs w:val="28"/>
        </w:rPr>
        <w:t>нанесение иного вреда здоровью;</w:t>
      </w:r>
    </w:p>
    <w:p w:rsidR="00A82D8B" w:rsidRPr="006D3DDE" w:rsidRDefault="00B01B89" w:rsidP="006D3DDE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D3DDE">
        <w:rPr>
          <w:sz w:val="28"/>
          <w:szCs w:val="28"/>
        </w:rPr>
        <w:t>формирова</w:t>
      </w:r>
      <w:r w:rsidR="00783E8E" w:rsidRPr="006D3DDE">
        <w:rPr>
          <w:sz w:val="28"/>
          <w:szCs w:val="28"/>
        </w:rPr>
        <w:t>ть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современн</w:t>
      </w:r>
      <w:r w:rsidR="00783E8E" w:rsidRPr="006D3DDE">
        <w:rPr>
          <w:sz w:val="28"/>
          <w:szCs w:val="28"/>
        </w:rPr>
        <w:t>ую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культур</w:t>
      </w:r>
      <w:r w:rsidR="00783E8E" w:rsidRPr="006D3DDE">
        <w:rPr>
          <w:sz w:val="28"/>
          <w:szCs w:val="28"/>
        </w:rPr>
        <w:t>у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безопасности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жизнедеятельности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на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основе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осознания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и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понимания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необходимости</w:t>
      </w:r>
      <w:r w:rsidR="005128DB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защиты личности</w:t>
      </w:r>
      <w:r w:rsidR="00783E8E" w:rsidRPr="006D3DDE">
        <w:rPr>
          <w:sz w:val="28"/>
          <w:szCs w:val="28"/>
        </w:rPr>
        <w:t>;</w:t>
      </w:r>
    </w:p>
    <w:p w:rsidR="00B01B89" w:rsidRPr="006D3DDE" w:rsidRDefault="00B01B89" w:rsidP="006D3DDE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6D3DDE">
        <w:rPr>
          <w:sz w:val="28"/>
          <w:szCs w:val="28"/>
        </w:rPr>
        <w:t>формирова</w:t>
      </w:r>
      <w:r w:rsidR="00783E8E" w:rsidRPr="006D3DDE">
        <w:rPr>
          <w:sz w:val="28"/>
          <w:szCs w:val="28"/>
        </w:rPr>
        <w:t>ть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убеждения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в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необходимости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безопасного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здорового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и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разумного</w:t>
      </w:r>
      <w:r w:rsidR="005128DB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образа</w:t>
      </w:r>
      <w:r w:rsidR="005128DB" w:rsidRPr="006D3DDE">
        <w:rPr>
          <w:sz w:val="28"/>
          <w:szCs w:val="28"/>
        </w:rPr>
        <w:t xml:space="preserve"> </w:t>
      </w:r>
      <w:r w:rsidRPr="006D3DDE">
        <w:rPr>
          <w:spacing w:val="-2"/>
          <w:sz w:val="28"/>
          <w:szCs w:val="28"/>
        </w:rPr>
        <w:t>жизни;</w:t>
      </w:r>
    </w:p>
    <w:p w:rsidR="005128DB" w:rsidRPr="006D3DDE" w:rsidRDefault="00B01B89" w:rsidP="006D3DDE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D3DDE">
        <w:rPr>
          <w:sz w:val="28"/>
          <w:szCs w:val="28"/>
        </w:rPr>
        <w:t>понима</w:t>
      </w:r>
      <w:r w:rsidR="00783E8E" w:rsidRPr="006D3DDE">
        <w:rPr>
          <w:sz w:val="28"/>
          <w:szCs w:val="28"/>
        </w:rPr>
        <w:t>ть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значимост</w:t>
      </w:r>
      <w:r w:rsidR="00783E8E" w:rsidRPr="006D3DDE">
        <w:rPr>
          <w:sz w:val="28"/>
          <w:szCs w:val="28"/>
        </w:rPr>
        <w:t>ь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современной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культуры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безопасности</w:t>
      </w:r>
      <w:r w:rsidR="00D2483F" w:rsidRPr="006D3DDE">
        <w:rPr>
          <w:sz w:val="28"/>
          <w:szCs w:val="28"/>
        </w:rPr>
        <w:t xml:space="preserve"> </w:t>
      </w:r>
      <w:r w:rsidRPr="006D3DDE">
        <w:rPr>
          <w:sz w:val="28"/>
          <w:szCs w:val="28"/>
        </w:rPr>
        <w:t>жизнедеятельности</w:t>
      </w:r>
      <w:r w:rsidR="006D3DDE">
        <w:rPr>
          <w:sz w:val="28"/>
          <w:szCs w:val="28"/>
        </w:rPr>
        <w:t>.</w:t>
      </w:r>
    </w:p>
    <w:p w:rsidR="005F6FEF" w:rsidRPr="006D3DDE" w:rsidRDefault="005F6FEF" w:rsidP="006D3DD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_Hlk96887520"/>
    </w:p>
    <w:p w:rsidR="00A82D8B" w:rsidRPr="006D3DDE" w:rsidRDefault="008367CD" w:rsidP="006D3DDE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6D3DDE">
        <w:rPr>
          <w:sz w:val="28"/>
          <w:szCs w:val="28"/>
        </w:rPr>
        <w:t xml:space="preserve">   </w:t>
      </w:r>
      <w:r w:rsidR="00F17866" w:rsidRPr="006D3DDE">
        <w:rPr>
          <w:rFonts w:eastAsiaTheme="minorHAnsi"/>
          <w:b/>
          <w:sz w:val="28"/>
          <w:szCs w:val="28"/>
          <w:lang w:eastAsia="en-US"/>
        </w:rPr>
        <w:t>1.</w:t>
      </w:r>
      <w:r w:rsidR="00A323A8" w:rsidRPr="006D3DDE">
        <w:rPr>
          <w:rFonts w:eastAsiaTheme="minorHAnsi"/>
          <w:b/>
          <w:sz w:val="28"/>
          <w:szCs w:val="28"/>
          <w:lang w:eastAsia="en-US"/>
        </w:rPr>
        <w:t>2.</w:t>
      </w:r>
      <w:bookmarkEnd w:id="7"/>
      <w:r w:rsidR="005128DB" w:rsidRPr="006D3DD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17866" w:rsidRPr="006D3DDE">
        <w:rPr>
          <w:rFonts w:eastAsiaTheme="minorHAnsi"/>
          <w:b/>
          <w:sz w:val="28"/>
          <w:szCs w:val="28"/>
          <w:lang w:eastAsia="en-US"/>
        </w:rPr>
        <w:t>Учебн</w:t>
      </w:r>
      <w:r w:rsidR="005128DB" w:rsidRPr="006D3DDE">
        <w:rPr>
          <w:rFonts w:eastAsiaTheme="minorHAnsi"/>
          <w:b/>
          <w:sz w:val="28"/>
          <w:szCs w:val="28"/>
          <w:lang w:eastAsia="en-US"/>
        </w:rPr>
        <w:t>ый</w:t>
      </w:r>
      <w:r w:rsidR="00F17866" w:rsidRPr="006D3DDE">
        <w:rPr>
          <w:rFonts w:eastAsiaTheme="minorHAnsi"/>
          <w:b/>
          <w:sz w:val="28"/>
          <w:szCs w:val="28"/>
          <w:lang w:eastAsia="en-US"/>
        </w:rPr>
        <w:t xml:space="preserve"> план</w:t>
      </w:r>
    </w:p>
    <w:tbl>
      <w:tblPr>
        <w:tblW w:w="9358" w:type="dxa"/>
        <w:jc w:val="center"/>
        <w:tblInd w:w="2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"/>
        <w:gridCol w:w="576"/>
        <w:gridCol w:w="3587"/>
        <w:gridCol w:w="1320"/>
        <w:gridCol w:w="1248"/>
        <w:gridCol w:w="1521"/>
        <w:gridCol w:w="727"/>
        <w:gridCol w:w="286"/>
      </w:tblGrid>
      <w:tr w:rsidR="00F17866" w:rsidRPr="006D3DDE" w:rsidTr="005F6FEF">
        <w:trPr>
          <w:gridBefore w:val="1"/>
          <w:wBefore w:w="93" w:type="dxa"/>
          <w:cantSplit/>
          <w:trHeight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0B683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5128DB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B6836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раздела, темы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trHeight w:val="252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66" w:rsidRPr="006D3DDE" w:rsidTr="005F6FEF">
        <w:trPr>
          <w:gridBefore w:val="1"/>
          <w:wBefore w:w="93" w:type="dxa"/>
          <w:cantSplit/>
          <w:trHeight w:val="343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3C7D7A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Что такое безопасность.</w:t>
            </w:r>
          </w:p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Беседа по ТБ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trHeight w:val="288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безопасно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сти дорожного движения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trHeight w:val="856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3C7D7A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Регулируемые и нерегулируемые перекрестки.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Светофор.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trHeight w:val="751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3C7D7A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дорог.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Знаки дорожного движения.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trHeight w:val="807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3C7D7A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 в зимний период и в каникулы. Безопасный путь домой.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3C7D7A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Велосипед.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движения для велосипедистов и со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временные транспортные средства.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96863757"/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Безопасность в быту</w:t>
            </w:r>
            <w:bookmarkEnd w:id="8"/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3C7D7A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использовании электроприборов.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3C7D7A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с </w:t>
            </w:r>
            <w:r w:rsidR="005128DB" w:rsidRPr="006D3DDE">
              <w:rPr>
                <w:rFonts w:ascii="Times New Roman" w:hAnsi="Times New Roman" w:cs="Times New Roman"/>
                <w:sz w:val="28"/>
                <w:szCs w:val="28"/>
              </w:rPr>
              <w:t>незнакомцами.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trHeight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B117FF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Огонь-друг, огонь-враг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B117FF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trHeight w:val="616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B117FF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О вреде наркотиков. Профилактика </w:t>
            </w:r>
            <w:proofErr w:type="spellStart"/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B117FF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Спорт. Здоровое питание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B117FF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96864044"/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Безопасность в Интернете</w:t>
            </w:r>
            <w:bookmarkEnd w:id="9"/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B117FF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в интернете.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B117FF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Компьютер и здоровье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B117FF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96864184"/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7866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3C7D7A" w:rsidRPr="006D3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10"/>
      <w:tr w:rsidR="00F17866" w:rsidRPr="006D3DDE" w:rsidTr="005F6FEF">
        <w:trPr>
          <w:gridBefore w:val="1"/>
          <w:wBefore w:w="93" w:type="dxa"/>
          <w:cantSplit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7866" w:rsidRPr="006D3DDE" w:rsidRDefault="00F17866" w:rsidP="006D3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D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507"/>
        </w:trPr>
        <w:tc>
          <w:tcPr>
            <w:tcW w:w="4256" w:type="dxa"/>
            <w:gridSpan w:val="3"/>
            <w:vMerge w:val="restart"/>
          </w:tcPr>
          <w:p w:rsidR="005F002B" w:rsidRPr="006D3DDE" w:rsidRDefault="005F002B" w:rsidP="006D3DDE">
            <w:pPr>
              <w:widowControl/>
              <w:tabs>
                <w:tab w:val="left" w:pos="9498"/>
                <w:tab w:val="left" w:pos="9638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Форма занятий</w:t>
            </w:r>
          </w:p>
          <w:p w:rsidR="005F002B" w:rsidRPr="006D3DDE" w:rsidRDefault="005F002B" w:rsidP="006D3DDE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16" w:type="dxa"/>
            <w:gridSpan w:val="4"/>
            <w:vMerge w:val="restart"/>
          </w:tcPr>
          <w:p w:rsidR="005F002B" w:rsidRPr="006D3DDE" w:rsidRDefault="005F002B" w:rsidP="006D3DDE">
            <w:pPr>
              <w:widowControl/>
              <w:tabs>
                <w:tab w:val="left" w:pos="9498"/>
                <w:tab w:val="left" w:pos="9638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Образовательные ресурсы</w:t>
            </w: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370"/>
        </w:trPr>
        <w:tc>
          <w:tcPr>
            <w:tcW w:w="4256" w:type="dxa"/>
            <w:gridSpan w:val="3"/>
            <w:vMerge/>
          </w:tcPr>
          <w:p w:rsidR="005F002B" w:rsidRPr="006D3DDE" w:rsidRDefault="005F002B" w:rsidP="006D3DDE">
            <w:pPr>
              <w:widowControl/>
              <w:tabs>
                <w:tab w:val="left" w:pos="9498"/>
                <w:tab w:val="left" w:pos="96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16" w:type="dxa"/>
            <w:gridSpan w:val="4"/>
            <w:vMerge/>
          </w:tcPr>
          <w:p w:rsidR="005F002B" w:rsidRPr="006D3DDE" w:rsidRDefault="005F002B" w:rsidP="006D3DDE">
            <w:pPr>
              <w:widowControl/>
              <w:tabs>
                <w:tab w:val="left" w:pos="9498"/>
                <w:tab w:val="left" w:pos="96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</w:trPr>
        <w:tc>
          <w:tcPr>
            <w:tcW w:w="4256" w:type="dxa"/>
            <w:gridSpan w:val="3"/>
          </w:tcPr>
          <w:p w:rsidR="005F002B" w:rsidRPr="006D3DDE" w:rsidRDefault="005F002B" w:rsidP="006D3DDE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Мультимедийное занятие</w:t>
            </w:r>
          </w:p>
        </w:tc>
        <w:tc>
          <w:tcPr>
            <w:tcW w:w="4816" w:type="dxa"/>
            <w:gridSpan w:val="4"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Сеть Интернет</w:t>
            </w: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507"/>
        </w:trPr>
        <w:tc>
          <w:tcPr>
            <w:tcW w:w="4256" w:type="dxa"/>
            <w:gridSpan w:val="3"/>
            <w:vMerge w:val="restart"/>
          </w:tcPr>
          <w:p w:rsidR="005F002B" w:rsidRPr="006D3DDE" w:rsidRDefault="005F002B" w:rsidP="006D3DDE">
            <w:pPr>
              <w:widowControl/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Презентации,</w:t>
            </w:r>
            <w:r w:rsidR="005128DB"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видео ролик, тесты, кроссворды, анкеты,</w:t>
            </w:r>
            <w:r w:rsidR="005128DB"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лекция,</w:t>
            </w:r>
            <w:r w:rsidR="005128DB"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игра,</w:t>
            </w:r>
          </w:p>
          <w:p w:rsidR="005F002B" w:rsidRPr="006D3DDE" w:rsidRDefault="005F002B" w:rsidP="006D3DDE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чат – занятие.</w:t>
            </w:r>
          </w:p>
        </w:tc>
        <w:tc>
          <w:tcPr>
            <w:tcW w:w="4816" w:type="dxa"/>
            <w:gridSpan w:val="4"/>
            <w:vMerge w:val="restart"/>
          </w:tcPr>
          <w:p w:rsidR="005F002B" w:rsidRPr="006D3DDE" w:rsidRDefault="005F002B" w:rsidP="006D3DDE">
            <w:pPr>
              <w:widowControl/>
              <w:tabs>
                <w:tab w:val="left" w:pos="9498"/>
                <w:tab w:val="left" w:pos="9638"/>
              </w:tabs>
              <w:spacing w:after="16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Образовательные платформы, социальная сеть,</w:t>
            </w:r>
            <w:r w:rsidR="005F6FEF"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мессенджеры</w:t>
            </w:r>
            <w:proofErr w:type="spellEnd"/>
            <w:r w:rsidR="005F6FEF"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ВК,</w:t>
            </w: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электронная почта, </w:t>
            </w:r>
            <w:hyperlink r:id="rId13" w:history="1">
              <w:r w:rsidRPr="006D3DDE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 w:bidi="ar-SA"/>
                </w:rPr>
                <w:t>https://store.steampowered.com/app/471710/Rec_Room/</w:t>
              </w:r>
            </w:hyperlink>
          </w:p>
          <w:p w:rsidR="005F002B" w:rsidRPr="006D3DDE" w:rsidRDefault="004E542A" w:rsidP="006D3DDE">
            <w:pPr>
              <w:widowControl/>
              <w:tabs>
                <w:tab w:val="left" w:pos="9498"/>
                <w:tab w:val="left" w:pos="9638"/>
              </w:tabs>
              <w:spacing w:after="16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hyperlink r:id="rId14" w:history="1">
              <w:r w:rsidR="005F002B" w:rsidRPr="006D3DDE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 w:bidi="ar-SA"/>
                </w:rPr>
                <w:t>http://dop.edu.ru/</w:t>
              </w:r>
            </w:hyperlink>
          </w:p>
          <w:p w:rsidR="005F002B" w:rsidRPr="006D3DDE" w:rsidRDefault="004E542A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hyperlink r:id="rId15" w:history="1">
              <w:r w:rsidR="005F002B" w:rsidRPr="006D3DDE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 w:bidi="ar-SA"/>
                </w:rPr>
                <w:t>https://learningapps.org</w:t>
              </w:r>
            </w:hyperlink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370"/>
        </w:trPr>
        <w:tc>
          <w:tcPr>
            <w:tcW w:w="4256" w:type="dxa"/>
            <w:gridSpan w:val="3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16" w:type="dxa"/>
            <w:gridSpan w:val="4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370"/>
        </w:trPr>
        <w:tc>
          <w:tcPr>
            <w:tcW w:w="4256" w:type="dxa"/>
            <w:gridSpan w:val="3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16" w:type="dxa"/>
            <w:gridSpan w:val="4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458"/>
        </w:trPr>
        <w:tc>
          <w:tcPr>
            <w:tcW w:w="4256" w:type="dxa"/>
            <w:gridSpan w:val="3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16" w:type="dxa"/>
            <w:gridSpan w:val="4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408"/>
        </w:trPr>
        <w:tc>
          <w:tcPr>
            <w:tcW w:w="4256" w:type="dxa"/>
            <w:gridSpan w:val="3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16" w:type="dxa"/>
            <w:gridSpan w:val="4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370"/>
        </w:trPr>
        <w:tc>
          <w:tcPr>
            <w:tcW w:w="4256" w:type="dxa"/>
            <w:gridSpan w:val="3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16" w:type="dxa"/>
            <w:gridSpan w:val="4"/>
            <w:vMerge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</w:trPr>
        <w:tc>
          <w:tcPr>
            <w:tcW w:w="4256" w:type="dxa"/>
            <w:gridSpan w:val="3"/>
          </w:tcPr>
          <w:p w:rsidR="005F002B" w:rsidRPr="006D3DDE" w:rsidRDefault="00CF00C6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Theme="minorHAnsi" w:hAnsi="Times New Roman" w:cs="Times New Roman"/>
                <w:color w:val="010101"/>
                <w:sz w:val="28"/>
                <w:szCs w:val="28"/>
                <w:lang w:eastAsia="en-US" w:bidi="ar-SA"/>
              </w:rPr>
              <w:t>Ч</w:t>
            </w:r>
            <w:r w:rsidR="005F002B" w:rsidRPr="006D3DDE">
              <w:rPr>
                <w:rFonts w:ascii="Times New Roman" w:eastAsiaTheme="minorHAnsi" w:hAnsi="Times New Roman" w:cs="Times New Roman"/>
                <w:color w:val="010101"/>
                <w:sz w:val="28"/>
                <w:szCs w:val="28"/>
                <w:lang w:eastAsia="en-US" w:bidi="ar-SA"/>
              </w:rPr>
              <w:t>ат – занятие</w:t>
            </w:r>
          </w:p>
        </w:tc>
        <w:tc>
          <w:tcPr>
            <w:tcW w:w="4816" w:type="dxa"/>
            <w:gridSpan w:val="4"/>
          </w:tcPr>
          <w:p w:rsidR="005F002B" w:rsidRPr="006D3DDE" w:rsidRDefault="005F002B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Беседа, наблюдение, выполнение заданий </w:t>
            </w:r>
          </w:p>
        </w:tc>
      </w:tr>
      <w:tr w:rsidR="005F002B" w:rsidRPr="006D3DDE" w:rsidTr="005F6FE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trHeight w:val="496"/>
        </w:trPr>
        <w:tc>
          <w:tcPr>
            <w:tcW w:w="4256" w:type="dxa"/>
            <w:gridSpan w:val="3"/>
          </w:tcPr>
          <w:p w:rsidR="005F002B" w:rsidRPr="006D3DDE" w:rsidRDefault="005F002B" w:rsidP="006D3DDE">
            <w:pPr>
              <w:widowControl/>
              <w:tabs>
                <w:tab w:val="left" w:pos="9498"/>
                <w:tab w:val="left" w:pos="96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Контрольное занятие</w:t>
            </w:r>
          </w:p>
        </w:tc>
        <w:tc>
          <w:tcPr>
            <w:tcW w:w="4816" w:type="dxa"/>
            <w:gridSpan w:val="4"/>
          </w:tcPr>
          <w:p w:rsidR="005F002B" w:rsidRPr="006D3DDE" w:rsidRDefault="005F002B" w:rsidP="006D3DDE">
            <w:pPr>
              <w:widowControl/>
              <w:tabs>
                <w:tab w:val="left" w:pos="9498"/>
                <w:tab w:val="left" w:pos="96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Беседа, наблюдение, выполнение заданий, электронное тестирование.</w:t>
            </w:r>
          </w:p>
        </w:tc>
      </w:tr>
    </w:tbl>
    <w:p w:rsidR="006D3DDE" w:rsidRDefault="006D3DDE" w:rsidP="006D3DDE">
      <w:pPr>
        <w:pStyle w:val="22"/>
        <w:keepNext/>
        <w:keepLines/>
        <w:shd w:val="clear" w:color="auto" w:fill="auto"/>
        <w:spacing w:after="0" w:line="240" w:lineRule="auto"/>
        <w:ind w:firstLine="829"/>
        <w:rPr>
          <w:lang w:bidi="en-US"/>
        </w:rPr>
      </w:pPr>
    </w:p>
    <w:p w:rsidR="00F17866" w:rsidRPr="006D3DDE" w:rsidRDefault="00F17866" w:rsidP="006D3DDE">
      <w:pPr>
        <w:pStyle w:val="22"/>
        <w:keepNext/>
        <w:keepLines/>
        <w:shd w:val="clear" w:color="auto" w:fill="auto"/>
        <w:spacing w:after="0" w:line="240" w:lineRule="auto"/>
        <w:ind w:firstLine="829"/>
      </w:pPr>
      <w:r w:rsidRPr="006D3DDE">
        <w:rPr>
          <w:lang w:bidi="en-US"/>
        </w:rPr>
        <w:t xml:space="preserve">1.3. </w:t>
      </w:r>
      <w:r w:rsidRPr="006D3DDE">
        <w:t>Содержание программы</w:t>
      </w:r>
    </w:p>
    <w:p w:rsidR="00523792" w:rsidRPr="006D3DDE" w:rsidRDefault="00523792" w:rsidP="006D3DDE">
      <w:pPr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1.Вводное занятие</w:t>
      </w:r>
    </w:p>
    <w:p w:rsidR="00B117FF" w:rsidRPr="006D3DDE" w:rsidRDefault="00B117FF" w:rsidP="006D3D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Теория.</w:t>
      </w:r>
    </w:p>
    <w:p w:rsidR="00523792" w:rsidRPr="006D3DDE" w:rsidRDefault="00523792" w:rsidP="006D3DDE">
      <w:pPr>
        <w:widowControl/>
        <w:tabs>
          <w:tab w:val="left" w:pos="2265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Инструктаж по технике безопасности. Правила поведения. Ознакомление с кабинетом и его оборудованием.</w:t>
      </w:r>
    </w:p>
    <w:p w:rsidR="00B117FF" w:rsidRPr="006D3DDE" w:rsidRDefault="00B117FF" w:rsidP="006D3DDE">
      <w:pPr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 xml:space="preserve">           1.1. Что такое безопасность. Беседа по ТБ</w:t>
      </w:r>
    </w:p>
    <w:p w:rsidR="00B117FF" w:rsidRPr="006D3DDE" w:rsidRDefault="00B117FF" w:rsidP="006D3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7FF" w:rsidRPr="006D3DDE" w:rsidRDefault="00B117FF" w:rsidP="006D3D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lastRenderedPageBreak/>
        <w:t>Теория.</w:t>
      </w:r>
    </w:p>
    <w:p w:rsidR="00B117FF" w:rsidRPr="006D3DDE" w:rsidRDefault="00B117FF" w:rsidP="006D3DDE">
      <w:pPr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23792" w:rsidRPr="006D3DDE" w:rsidRDefault="00523792" w:rsidP="006D3DDE">
      <w:pPr>
        <w:widowControl/>
        <w:tabs>
          <w:tab w:val="left" w:pos="2265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</w:t>
      </w:r>
      <w:r w:rsidRPr="006D3D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Правила обеспечения дорожного движения</w:t>
      </w:r>
    </w:p>
    <w:p w:rsidR="003C7D7A" w:rsidRPr="006D3DDE" w:rsidRDefault="00523792" w:rsidP="006D3DD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Теория.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Регулируемые и нерегулируемые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перекрестки. Беседа</w:t>
      </w:r>
      <w:r w:rsidR="005128DB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="005128DB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>истории</w:t>
      </w:r>
      <w:r w:rsidR="005128DB" w:rsidRPr="006D3DD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создания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светофора. Знакомство со знаками дорожного движения. Опасности</w:t>
      </w:r>
      <w:r w:rsidR="005128DB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>по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дороге в школу.</w:t>
      </w:r>
      <w:r w:rsidR="005128DB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Возрастные ограничения по управлению велосипедом</w:t>
      </w:r>
      <w:bookmarkStart w:id="11" w:name="_Hlk96863569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bookmarkEnd w:id="11"/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Безопасность в зимний период и каникулы. Правила оказания первой помощи. </w:t>
      </w:r>
    </w:p>
    <w:p w:rsidR="00523792" w:rsidRPr="006D3DDE" w:rsidRDefault="00523792" w:rsidP="006D3DD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Практика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Решение ребусов, тестов; сюжетно-ролевые игры улице с использованием настольных и мультимедийных игр; проведение акций, в </w:t>
      </w:r>
      <w:r w:rsidR="00390353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том числе с инспекторами ГИБДД.</w:t>
      </w:r>
      <w:r w:rsidR="005128DB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частие в конкурсах рисунков по безопасности дорожного движения.</w:t>
      </w:r>
    </w:p>
    <w:p w:rsidR="00390353" w:rsidRPr="006D3DDE" w:rsidRDefault="00523792" w:rsidP="006D3DD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 Безопасность в быту.</w:t>
      </w:r>
    </w:p>
    <w:p w:rsidR="00390353" w:rsidRPr="006D3DDE" w:rsidRDefault="00523792" w:rsidP="006D3DD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Теория.</w:t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Правила личной безопасности. Правила пользования бытовыми электроприборами. Правила поведения при пожаре. Опасные ситуации: контакты с незнакомыми людьми.</w:t>
      </w:r>
      <w:bookmarkStart w:id="12" w:name="_Hlk96883007"/>
    </w:p>
    <w:p w:rsidR="00523792" w:rsidRPr="006D3DDE" w:rsidRDefault="00523792" w:rsidP="006D3DD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Практика</w:t>
      </w:r>
      <w:bookmarkEnd w:id="12"/>
      <w:r w:rsidRPr="006D3DD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</w:t>
      </w:r>
      <w:r w:rsidRPr="006D3D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Проигрывание опасных ситуаций и пути их решения через игровые занятия с применением реквизитного, мультимедийного, методического материалов. Проведение акций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инспекторами МЧС по пожарному надзору.</w:t>
      </w:r>
      <w:r w:rsidRPr="006D3DD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6D3DD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Квест</w:t>
      </w:r>
      <w:proofErr w:type="spellEnd"/>
      <w:r w:rsidRPr="006D3DD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6D3DD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-и</w:t>
      </w:r>
      <w:proofErr w:type="gramEnd"/>
      <w:r w:rsidRPr="006D3DD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гра «Юные пожарные или Сражение с огненным драконом»</w:t>
      </w:r>
      <w:r w:rsidR="00390353" w:rsidRPr="006D3DD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Pr="006D3DD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Викторина «Один дома и на улице»</w:t>
      </w:r>
    </w:p>
    <w:p w:rsidR="00523792" w:rsidRPr="006D3DDE" w:rsidRDefault="00523792" w:rsidP="006D3DDE">
      <w:pPr>
        <w:widowControl/>
        <w:tabs>
          <w:tab w:val="left" w:pos="2265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4. 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Здоровый образ жизни</w:t>
      </w:r>
      <w:r w:rsidRPr="006D3DDE">
        <w:rPr>
          <w:rFonts w:ascii="Times New Roman" w:eastAsiaTheme="minorHAnsi" w:hAnsi="Times New Roman" w:cs="Times New Roman"/>
          <w:color w:val="auto"/>
          <w:spacing w:val="-2"/>
          <w:sz w:val="28"/>
          <w:szCs w:val="28"/>
          <w:lang w:eastAsia="en-US" w:bidi="ar-SA"/>
        </w:rPr>
        <w:t>.</w:t>
      </w:r>
    </w:p>
    <w:p w:rsidR="00390353" w:rsidRPr="006D3DDE" w:rsidRDefault="00523792" w:rsidP="006D3DDE">
      <w:pPr>
        <w:suppressAutoHyphens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bookmarkStart w:id="13" w:name="_Hlk96613962"/>
      <w:r w:rsidRPr="006D3DD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Теория.</w:t>
      </w: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Формирование убеждения о здоровом образе жизни, в том числе</w:t>
      </w:r>
      <w:bookmarkEnd w:id="13"/>
      <w:r w:rsidR="00390353"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D3DD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 с медицинским работником. Вред наркотиков и ни</w:t>
      </w:r>
      <w:r w:rsidR="00390353" w:rsidRPr="006D3DD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котина.</w:t>
      </w:r>
    </w:p>
    <w:p w:rsidR="00390353" w:rsidRPr="006D3DDE" w:rsidRDefault="00523792" w:rsidP="006D3DDE">
      <w:pPr>
        <w:suppressAutoHyphens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Практика.</w:t>
      </w:r>
      <w:r w:rsidRPr="006D3DD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Командные спортивные соревнования, </w:t>
      </w:r>
      <w:proofErr w:type="spellStart"/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тимбилдинги</w:t>
      </w:r>
      <w:proofErr w:type="spellEnd"/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сплочение, эстафеты с использованием спортивного инвентаря. Вручение </w:t>
      </w:r>
      <w:r w:rsidR="005128DB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пешеходам памяток</w:t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 здоровом образе жизни.</w:t>
      </w:r>
    </w:p>
    <w:p w:rsidR="00390353" w:rsidRPr="006D3DDE" w:rsidRDefault="00523792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Безопасность в Интернете</w:t>
      </w:r>
      <w:bookmarkStart w:id="14" w:name="_Hlk96864121"/>
    </w:p>
    <w:p w:rsidR="00390353" w:rsidRPr="006D3DDE" w:rsidRDefault="00523792" w:rsidP="006D3DDE">
      <w:pPr>
        <w:suppressAutoHyphens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Теория.</w:t>
      </w:r>
      <w:r w:rsidRPr="006D3DD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9F20E0" w:rsidRPr="006D3DD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</w:t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равила ответственного и безопасного пользования услугами Интернет. Профилактика формирования у учащихся Интернет и игровой зависимости. Влияние компьютера на здоровье человека; соблюдения правил при пользовании компьютером. </w:t>
      </w:r>
    </w:p>
    <w:p w:rsidR="004925F7" w:rsidRPr="006D3DDE" w:rsidRDefault="00523792" w:rsidP="006D3DDE">
      <w:pPr>
        <w:suppressAutoHyphens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Практика.</w:t>
      </w:r>
      <w:bookmarkEnd w:id="14"/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Проведение </w:t>
      </w:r>
      <w:proofErr w:type="spellStart"/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квестов</w:t>
      </w:r>
      <w:proofErr w:type="spellEnd"/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«Путешествие в страну «Безопасный интернет».</w:t>
      </w:r>
    </w:p>
    <w:p w:rsidR="004925F7" w:rsidRPr="006D3DDE" w:rsidRDefault="00523792" w:rsidP="006D3DDE">
      <w:pPr>
        <w:suppressAutoHyphens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 Итогов</w:t>
      </w:r>
      <w:r w:rsidR="00A323A8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ое занятие.</w:t>
      </w:r>
    </w:p>
    <w:p w:rsidR="00523792" w:rsidRPr="006D3DDE" w:rsidRDefault="000558F5" w:rsidP="006D3DDE">
      <w:pPr>
        <w:suppressAutoHyphens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5128DB" w:rsidRPr="006D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792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Квиз</w:t>
      </w:r>
      <w:proofErr w:type="spellEnd"/>
      <w:r w:rsidR="00523792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«Азбука безопасности»</w:t>
      </w:r>
      <w:r w:rsidR="00783E8E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20145" w:rsidRPr="006D3DDE" w:rsidRDefault="00B20145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925F7" w:rsidRPr="006D3DDE" w:rsidRDefault="00CF00C6" w:rsidP="006D3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1.4</w:t>
      </w:r>
      <w:r w:rsidR="003C7D7A" w:rsidRPr="006D3DDE">
        <w:rPr>
          <w:rFonts w:ascii="Times New Roman" w:hAnsi="Times New Roman" w:cs="Times New Roman"/>
          <w:b/>
          <w:sz w:val="28"/>
          <w:szCs w:val="28"/>
        </w:rPr>
        <w:t>.</w:t>
      </w:r>
      <w:r w:rsidR="004925F7" w:rsidRPr="006D3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792" w:rsidRPr="006D3DDE">
        <w:rPr>
          <w:rFonts w:ascii="Times New Roman" w:hAnsi="Times New Roman" w:cs="Times New Roman"/>
          <w:b/>
          <w:sz w:val="28"/>
          <w:szCs w:val="28"/>
        </w:rPr>
        <w:t>Планируемые результаты по программе «Творчество и безопасность»</w:t>
      </w:r>
    </w:p>
    <w:p w:rsidR="00523792" w:rsidRPr="006D3DDE" w:rsidRDefault="00523792" w:rsidP="006D3DDE">
      <w:pPr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обучения программы «</w:t>
      </w:r>
      <w:r w:rsidR="00FE6585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06614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ворчество и безопасность»</w:t>
      </w:r>
      <w:r w:rsidR="005128DB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будут иметь представление:</w:t>
      </w:r>
    </w:p>
    <w:p w:rsidR="00523792" w:rsidRPr="006D3DDE" w:rsidRDefault="00523792" w:rsidP="006D3DDE">
      <w:pPr>
        <w:pStyle w:val="1"/>
        <w:shd w:val="clear" w:color="auto" w:fill="auto"/>
        <w:spacing w:after="0" w:line="240" w:lineRule="auto"/>
        <w:rPr>
          <w:bCs/>
        </w:rPr>
      </w:pPr>
      <w:r w:rsidRPr="006D3DDE">
        <w:rPr>
          <w:bCs/>
        </w:rPr>
        <w:t>Личностные:</w:t>
      </w:r>
    </w:p>
    <w:p w:rsidR="00523792" w:rsidRPr="006D3DDE" w:rsidRDefault="00523792" w:rsidP="006D3DDE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об осознание воспитанником гражданином российского общества, уважающим историю своей Родины;</w:t>
      </w:r>
    </w:p>
    <w:p w:rsidR="00523792" w:rsidRPr="006D3DDE" w:rsidRDefault="00523792" w:rsidP="006D3DDE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D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D3DDE">
        <w:rPr>
          <w:rFonts w:ascii="Times New Roman" w:hAnsi="Times New Roman" w:cs="Times New Roman"/>
          <w:sz w:val="28"/>
          <w:szCs w:val="28"/>
        </w:rPr>
        <w:t xml:space="preserve"> к сотрудничеству с другими людьми, дружелюбие;</w:t>
      </w:r>
    </w:p>
    <w:p w:rsidR="00523792" w:rsidRPr="006D3DDE" w:rsidRDefault="00523792" w:rsidP="006D3DDE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DE">
        <w:rPr>
          <w:rFonts w:ascii="Times New Roman" w:hAnsi="Times New Roman" w:cs="Times New Roman"/>
          <w:sz w:val="28"/>
          <w:szCs w:val="28"/>
        </w:rPr>
        <w:lastRenderedPageBreak/>
        <w:t xml:space="preserve">о самоуважение и эмоционально-положительном отношение к себе; </w:t>
      </w:r>
      <w:proofErr w:type="gramEnd"/>
    </w:p>
    <w:p w:rsidR="00523792" w:rsidRPr="006D3DDE" w:rsidRDefault="00523792" w:rsidP="006D3DDE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 xml:space="preserve">аккуратности,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прилежанияв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 xml:space="preserve"> работе, </w:t>
      </w:r>
    </w:p>
    <w:p w:rsidR="00523792" w:rsidRPr="006D3DDE" w:rsidRDefault="00523792" w:rsidP="006D3DDE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DE">
        <w:rPr>
          <w:rFonts w:ascii="Times New Roman" w:hAnsi="Times New Roman" w:cs="Times New Roman"/>
          <w:sz w:val="28"/>
          <w:szCs w:val="28"/>
        </w:rPr>
        <w:t>стремлении</w:t>
      </w:r>
      <w:proofErr w:type="gramEnd"/>
      <w:r w:rsidRPr="006D3DDE">
        <w:rPr>
          <w:rFonts w:ascii="Times New Roman" w:hAnsi="Times New Roman" w:cs="Times New Roman"/>
          <w:sz w:val="28"/>
          <w:szCs w:val="28"/>
        </w:rPr>
        <w:t xml:space="preserve"> к качеству выполняемых изделий;</w:t>
      </w:r>
    </w:p>
    <w:p w:rsidR="00523792" w:rsidRPr="006D3DDE" w:rsidRDefault="00523792" w:rsidP="006D3DDE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D3DDE">
        <w:rPr>
          <w:rFonts w:ascii="Times New Roman" w:hAnsi="Times New Roman" w:cs="Times New Roman"/>
          <w:sz w:val="28"/>
          <w:szCs w:val="28"/>
        </w:rPr>
        <w:t>эстетическом</w:t>
      </w:r>
      <w:proofErr w:type="gramEnd"/>
      <w:r w:rsidRPr="006D3DDE">
        <w:rPr>
          <w:rFonts w:ascii="Times New Roman" w:hAnsi="Times New Roman" w:cs="Times New Roman"/>
          <w:sz w:val="28"/>
          <w:szCs w:val="28"/>
        </w:rPr>
        <w:t xml:space="preserve"> восприятие к окружающей действительности;</w:t>
      </w:r>
    </w:p>
    <w:p w:rsidR="00523792" w:rsidRPr="006D3DDE" w:rsidRDefault="00523792" w:rsidP="006D3D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23792" w:rsidRPr="006D3DDE" w:rsidRDefault="00783E8E" w:rsidP="006D3DDE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523792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</w:t>
      </w:r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523792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ответственного, бережного отношения к своему здоровью</w:t>
      </w:r>
      <w:r w:rsidR="0001237B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3E8E" w:rsidRPr="006D3DDE" w:rsidRDefault="00523792" w:rsidP="006D3DDE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положительного эмоционального настроя для снятия психоэмоционального напряжения</w:t>
      </w:r>
      <w:r w:rsidR="00783E8E" w:rsidRPr="006D3DD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3792" w:rsidRPr="006D3DDE" w:rsidRDefault="00523792" w:rsidP="006D3DDE">
      <w:pPr>
        <w:pStyle w:val="1"/>
        <w:numPr>
          <w:ilvl w:val="0"/>
          <w:numId w:val="20"/>
        </w:numPr>
        <w:shd w:val="clear" w:color="auto" w:fill="auto"/>
        <w:spacing w:after="0" w:line="240" w:lineRule="auto"/>
        <w:ind w:left="0" w:firstLine="0"/>
      </w:pPr>
      <w:r w:rsidRPr="006D3DDE">
        <w:t>потребност</w:t>
      </w:r>
      <w:r w:rsidR="00783E8E" w:rsidRPr="006D3DDE">
        <w:t>и</w:t>
      </w:r>
      <w:r w:rsidRPr="006D3DDE">
        <w:t xml:space="preserve"> ведения безопасного, здорового</w:t>
      </w:r>
      <w:r w:rsidR="00CF00C6" w:rsidRPr="006D3DDE">
        <w:t xml:space="preserve"> образа жизни.</w:t>
      </w:r>
    </w:p>
    <w:p w:rsidR="00FA5A94" w:rsidRPr="006D3DDE" w:rsidRDefault="00523792" w:rsidP="006D3DD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6D3DDE">
        <w:rPr>
          <w:sz w:val="28"/>
          <w:szCs w:val="28"/>
          <w:shd w:val="clear" w:color="auto" w:fill="FFFFFF"/>
        </w:rPr>
        <w:t>Метапредметные</w:t>
      </w:r>
      <w:proofErr w:type="spellEnd"/>
      <w:r w:rsidRPr="006D3DDE">
        <w:rPr>
          <w:sz w:val="28"/>
          <w:szCs w:val="28"/>
          <w:shd w:val="clear" w:color="auto" w:fill="FFFFFF"/>
        </w:rPr>
        <w:t>:</w:t>
      </w:r>
    </w:p>
    <w:p w:rsidR="0001237B" w:rsidRPr="006D3DDE" w:rsidRDefault="00FE6585" w:rsidP="006D3DDE">
      <w:pPr>
        <w:pStyle w:val="c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6D3DDE">
        <w:rPr>
          <w:sz w:val="28"/>
          <w:szCs w:val="28"/>
        </w:rPr>
        <w:t>ответственно относиться к порученному делу, проявлять осознанную дисциплинированность;</w:t>
      </w:r>
    </w:p>
    <w:p w:rsidR="0001237B" w:rsidRPr="006D3DDE" w:rsidRDefault="00FE6585" w:rsidP="006D3DDE">
      <w:pPr>
        <w:pStyle w:val="ab"/>
        <w:numPr>
          <w:ilvl w:val="0"/>
          <w:numId w:val="2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вести диалог в доброжелательной и открытой форме, проявлять к собеседнику внимание, интерес и уважение;</w:t>
      </w:r>
    </w:p>
    <w:p w:rsidR="00FE6585" w:rsidRPr="006D3DDE" w:rsidRDefault="00FE6585" w:rsidP="006D3DDE">
      <w:pPr>
        <w:pStyle w:val="ab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выполнения учебной задачи в области безопасности жизнедеятельности;</w:t>
      </w:r>
    </w:p>
    <w:p w:rsidR="0001237B" w:rsidRPr="006D3DDE" w:rsidRDefault="00523792" w:rsidP="006D3DDE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Предметные</w:t>
      </w:r>
      <w:r w:rsidR="00FE6585" w:rsidRPr="006D3DDE">
        <w:rPr>
          <w:rFonts w:ascii="Times New Roman" w:hAnsi="Times New Roman" w:cs="Times New Roman"/>
          <w:sz w:val="28"/>
          <w:szCs w:val="28"/>
        </w:rPr>
        <w:t>:</w:t>
      </w:r>
    </w:p>
    <w:p w:rsidR="005F6FEF" w:rsidRPr="006D3DDE" w:rsidRDefault="00FE6585" w:rsidP="006D3DDE">
      <w:pPr>
        <w:pStyle w:val="ab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зна</w:t>
      </w:r>
      <w:r w:rsidR="00A323A8" w:rsidRPr="006D3DDE">
        <w:rPr>
          <w:rFonts w:ascii="Times New Roman" w:hAnsi="Times New Roman" w:cs="Times New Roman"/>
          <w:sz w:val="28"/>
          <w:szCs w:val="28"/>
        </w:rPr>
        <w:t>ть</w:t>
      </w:r>
      <w:r w:rsidRPr="006D3DDE">
        <w:rPr>
          <w:rFonts w:ascii="Times New Roman" w:hAnsi="Times New Roman" w:cs="Times New Roman"/>
          <w:sz w:val="28"/>
          <w:szCs w:val="28"/>
        </w:rPr>
        <w:t xml:space="preserve"> правила безопасного пове</w:t>
      </w:r>
      <w:r w:rsidRPr="006D3DDE">
        <w:rPr>
          <w:rFonts w:ascii="Times New Roman" w:hAnsi="Times New Roman" w:cs="Times New Roman"/>
          <w:sz w:val="28"/>
          <w:szCs w:val="28"/>
        </w:rPr>
        <w:softHyphen/>
        <w:t xml:space="preserve">дения в условиях </w:t>
      </w:r>
      <w:r w:rsidR="005F6FEF" w:rsidRPr="006D3DDE">
        <w:rPr>
          <w:rFonts w:ascii="Times New Roman" w:hAnsi="Times New Roman" w:cs="Times New Roman"/>
          <w:sz w:val="28"/>
          <w:szCs w:val="28"/>
        </w:rPr>
        <w:t>опасных и чрезвычайных ситуаций</w:t>
      </w:r>
    </w:p>
    <w:p w:rsidR="00523792" w:rsidRPr="006D3DDE" w:rsidRDefault="005F6FEF" w:rsidP="006D3DDE">
      <w:pPr>
        <w:pStyle w:val="ab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23792" w:rsidRPr="006D3DDE">
        <w:rPr>
          <w:rFonts w:ascii="Times New Roman" w:hAnsi="Times New Roman" w:cs="Times New Roman"/>
          <w:b/>
          <w:sz w:val="28"/>
          <w:szCs w:val="28"/>
        </w:rPr>
        <w:t>2. Комплекс организационно-педагогических условий</w:t>
      </w:r>
    </w:p>
    <w:p w:rsidR="00523792" w:rsidRPr="006D3DDE" w:rsidRDefault="00523792" w:rsidP="006D3DD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2.1. Календарно-тематический план</w:t>
      </w:r>
    </w:p>
    <w:p w:rsidR="00523792" w:rsidRPr="006D3DDE" w:rsidRDefault="00B20145" w:rsidP="006D3DDE">
      <w:pPr>
        <w:pStyle w:val="1"/>
        <w:shd w:val="clear" w:color="auto" w:fill="auto"/>
        <w:tabs>
          <w:tab w:val="left" w:pos="801"/>
        </w:tabs>
        <w:spacing w:after="0" w:line="240" w:lineRule="auto"/>
        <w:ind w:right="620"/>
        <w:rPr>
          <w:shd w:val="clear" w:color="auto" w:fill="FFFFFF"/>
        </w:rPr>
      </w:pPr>
      <w:r w:rsidRPr="006D3DDE">
        <w:rPr>
          <w:shd w:val="clear" w:color="auto" w:fill="FFFFFF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8367CD" w:rsidRPr="006D3DDE" w:rsidTr="008367CD">
        <w:trPr>
          <w:trHeight w:val="666"/>
        </w:trPr>
        <w:tc>
          <w:tcPr>
            <w:tcW w:w="7196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Целевая группа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(возраст) </w:t>
            </w:r>
          </w:p>
        </w:tc>
        <w:tc>
          <w:tcPr>
            <w:tcW w:w="2693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9-13 лет</w:t>
            </w:r>
          </w:p>
        </w:tc>
      </w:tr>
      <w:tr w:rsidR="008367CD" w:rsidRPr="006D3DDE" w:rsidTr="008367CD">
        <w:tc>
          <w:tcPr>
            <w:tcW w:w="7196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Количество часов 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по программе </w:t>
            </w:r>
            <w:proofErr w:type="gramStart"/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в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год </w:t>
            </w:r>
          </w:p>
        </w:tc>
        <w:tc>
          <w:tcPr>
            <w:tcW w:w="2693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36</w:t>
            </w:r>
            <w:r w:rsid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часов</w:t>
            </w:r>
          </w:p>
        </w:tc>
      </w:tr>
      <w:tr w:rsidR="008367CD" w:rsidRPr="006D3DDE" w:rsidTr="008367CD">
        <w:tc>
          <w:tcPr>
            <w:tcW w:w="7196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Сроки реализации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2693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hAnsi="Times New Roman" w:cs="Times New Roman"/>
                <w:shd w:val="clear" w:color="auto" w:fill="FFFFFF"/>
              </w:rPr>
              <w:t>с 1 сентября по 31 мая.</w:t>
            </w:r>
          </w:p>
        </w:tc>
      </w:tr>
      <w:tr w:rsidR="008367CD" w:rsidRPr="006D3DDE" w:rsidTr="008367CD">
        <w:tc>
          <w:tcPr>
            <w:tcW w:w="7196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Недельная 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нагрузка (часов)</w:t>
            </w:r>
          </w:p>
        </w:tc>
        <w:tc>
          <w:tcPr>
            <w:tcW w:w="2693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 час</w:t>
            </w:r>
          </w:p>
        </w:tc>
      </w:tr>
      <w:tr w:rsidR="008367CD" w:rsidRPr="006D3DDE" w:rsidTr="006D3DDE">
        <w:trPr>
          <w:trHeight w:val="612"/>
        </w:trPr>
        <w:tc>
          <w:tcPr>
            <w:tcW w:w="7196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Режим занятий  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</w:t>
            </w:r>
            <w:r w:rsid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раз</w:t>
            </w: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в неделю 45 минут</w:t>
            </w:r>
          </w:p>
        </w:tc>
      </w:tr>
      <w:tr w:rsidR="008367CD" w:rsidRPr="006D3DDE" w:rsidTr="008367CD">
        <w:tc>
          <w:tcPr>
            <w:tcW w:w="7196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ФИО педагогов,  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реализующих 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программу </w:t>
            </w:r>
          </w:p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2693" w:type="dxa"/>
          </w:tcPr>
          <w:p w:rsidR="008367CD" w:rsidRPr="006D3DDE" w:rsidRDefault="008367CD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Распопина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Лариса Сергеевна</w:t>
            </w:r>
          </w:p>
        </w:tc>
      </w:tr>
    </w:tbl>
    <w:p w:rsidR="00A21AD9" w:rsidRPr="006D3DDE" w:rsidRDefault="00A21AD9" w:rsidP="006D3DDE">
      <w:pPr>
        <w:pStyle w:val="1"/>
        <w:shd w:val="clear" w:color="auto" w:fill="auto"/>
        <w:tabs>
          <w:tab w:val="left" w:pos="801"/>
        </w:tabs>
        <w:spacing w:after="0" w:line="240" w:lineRule="auto"/>
        <w:ind w:right="620"/>
        <w:rPr>
          <w:shd w:val="clear" w:color="auto" w:fill="FFFFFF"/>
        </w:rPr>
      </w:pPr>
    </w:p>
    <w:p w:rsidR="00523792" w:rsidRPr="006D3DDE" w:rsidRDefault="00523792" w:rsidP="006D3DDE">
      <w:pPr>
        <w:pStyle w:val="1"/>
        <w:shd w:val="clear" w:color="auto" w:fill="auto"/>
        <w:tabs>
          <w:tab w:val="left" w:pos="0"/>
        </w:tabs>
        <w:spacing w:after="0" w:line="240" w:lineRule="auto"/>
        <w:ind w:right="620"/>
        <w:rPr>
          <w:b/>
          <w:shd w:val="clear" w:color="auto" w:fill="FFFFFF"/>
        </w:rPr>
      </w:pPr>
      <w:r w:rsidRPr="006D3DDE">
        <w:rPr>
          <w:b/>
          <w:shd w:val="clear" w:color="auto" w:fill="FFFFFF"/>
        </w:rPr>
        <w:t>2.2. Условия реализации программы</w:t>
      </w:r>
    </w:p>
    <w:p w:rsidR="00523792" w:rsidRPr="006D3DDE" w:rsidRDefault="00523792" w:rsidP="006D3DDE">
      <w:pPr>
        <w:pStyle w:val="1"/>
        <w:shd w:val="clear" w:color="auto" w:fill="auto"/>
        <w:tabs>
          <w:tab w:val="left" w:pos="801"/>
        </w:tabs>
        <w:spacing w:after="0" w:line="240" w:lineRule="auto"/>
        <w:ind w:right="620"/>
        <w:rPr>
          <w:shd w:val="clear" w:color="auto" w:fill="FFFFFF"/>
        </w:rPr>
      </w:pPr>
      <w:r w:rsidRPr="006D3DDE">
        <w:rPr>
          <w:b/>
          <w:shd w:val="clear" w:color="auto" w:fill="FFFFFF"/>
        </w:rPr>
        <w:t>Материально-техническое обеспечение:</w:t>
      </w:r>
      <w:r w:rsidR="00FA5A94" w:rsidRPr="006D3DDE">
        <w:rPr>
          <w:b/>
          <w:shd w:val="clear" w:color="auto" w:fill="FFFFFF"/>
        </w:rPr>
        <w:t xml:space="preserve"> </w:t>
      </w:r>
      <w:r w:rsidRPr="006D3DDE">
        <w:rPr>
          <w:shd w:val="clear" w:color="auto" w:fill="FFFFFF"/>
        </w:rPr>
        <w:t xml:space="preserve">оборудованный кабинет для занятий (стулья, столы, магнитная доска, ТСО и </w:t>
      </w:r>
      <w:proofErr w:type="spellStart"/>
      <w:r w:rsidRPr="006D3DDE">
        <w:rPr>
          <w:shd w:val="clear" w:color="auto" w:fill="FFFFFF"/>
        </w:rPr>
        <w:t>т</w:t>
      </w:r>
      <w:proofErr w:type="gramStart"/>
      <w:r w:rsidRPr="006D3DDE">
        <w:rPr>
          <w:shd w:val="clear" w:color="auto" w:fill="FFFFFF"/>
        </w:rPr>
        <w:t>.д</w:t>
      </w:r>
      <w:proofErr w:type="spellEnd"/>
      <w:proofErr w:type="gramEnd"/>
      <w:r w:rsidRPr="006D3DDE">
        <w:rPr>
          <w:shd w:val="clear" w:color="auto" w:fill="FFFFFF"/>
        </w:rPr>
        <w:t>), информационные и предметные стенды</w:t>
      </w:r>
      <w:r w:rsidR="003C7D7A" w:rsidRPr="006D3DDE">
        <w:rPr>
          <w:shd w:val="clear" w:color="auto" w:fill="FFFFFF"/>
        </w:rPr>
        <w:t>.</w:t>
      </w:r>
    </w:p>
    <w:p w:rsidR="00E511F4" w:rsidRPr="006D3DDE" w:rsidRDefault="00523792" w:rsidP="006D3DDE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  <w:r w:rsidRPr="006D3DDE">
        <w:rPr>
          <w:rFonts w:ascii="Times New Roman" w:hAnsi="Times New Roman" w:cs="Times New Roman"/>
          <w:sz w:val="28"/>
          <w:szCs w:val="28"/>
        </w:rPr>
        <w:t xml:space="preserve"> учебные пособия для педагога и обучающихся, методические рекомендации, конспекты занятий по предметам (по вариативному учебному плану), сценарии внеклассных мероприятий.</w:t>
      </w:r>
    </w:p>
    <w:p w:rsidR="00E511F4" w:rsidRPr="006D3DDE" w:rsidRDefault="00B20145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lastRenderedPageBreak/>
        <w:t>Кроме того,</w:t>
      </w:r>
      <w:r w:rsidR="00E511F4"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 программа подразумевает внедрение новых методов, методик, средств, технологий в образовательном процессе. Таких как </w:t>
      </w:r>
    </w:p>
    <w:p w:rsidR="00E511F4" w:rsidRPr="006D3DDE" w:rsidRDefault="00E511F4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Метод проблемного обучения </w:t>
      </w:r>
    </w:p>
    <w:p w:rsidR="00E511F4" w:rsidRPr="006D3DDE" w:rsidRDefault="00E511F4" w:rsidP="006D3DDE">
      <w:pPr>
        <w:widowControl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Проблемное изложение материала: анализ истории научного изучения проблемы </w:t>
      </w:r>
    </w:p>
    <w:p w:rsidR="00E511F4" w:rsidRPr="006D3DDE" w:rsidRDefault="00E511F4" w:rsidP="006D3DDE">
      <w:pPr>
        <w:widowControl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Эвристическая беседа</w:t>
      </w:r>
    </w:p>
    <w:p w:rsidR="00E511F4" w:rsidRPr="006D3DDE" w:rsidRDefault="00E511F4" w:rsidP="006D3DDE">
      <w:pPr>
        <w:widowControl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постановка проблемных вопросов, объединение основных понятий определений, терминов </w:t>
      </w:r>
    </w:p>
    <w:p w:rsidR="00E511F4" w:rsidRPr="006D3DDE" w:rsidRDefault="00E511F4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Самостоятельная постановка, формулировка и решение проблемы </w:t>
      </w: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обучающимися</w:t>
      </w:r>
      <w:proofErr w:type="gram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, поиск и отбор аргументов, фактов, доказательств </w:t>
      </w:r>
    </w:p>
    <w:p w:rsidR="00E511F4" w:rsidRPr="006D3DDE" w:rsidRDefault="00E511F4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Проектн</w:t>
      </w: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о-</w:t>
      </w:r>
      <w:proofErr w:type="gram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 конструктивные методы</w:t>
      </w:r>
    </w:p>
    <w:p w:rsidR="00E511F4" w:rsidRPr="006D3DDE" w:rsidRDefault="00E511F4" w:rsidP="006D3DDE">
      <w:pPr>
        <w:widowControl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Разработка проектов, программ </w:t>
      </w:r>
    </w:p>
    <w:p w:rsidR="00FA5A94" w:rsidRPr="006D3DDE" w:rsidRDefault="00E511F4" w:rsidP="006D3DDE">
      <w:pPr>
        <w:widowControl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Моделирование ситуации, создание новых способов решения задачи </w:t>
      </w:r>
    </w:p>
    <w:p w:rsidR="004B4CF4" w:rsidRPr="006D3DDE" w:rsidRDefault="00E511F4" w:rsidP="006D3DDE">
      <w:pPr>
        <w:widowControl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</w:pP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Метод игры</w:t>
      </w:r>
      <w:r w:rsid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 </w:t>
      </w:r>
      <w:r w:rsidR="00FA5A94"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 xml:space="preserve"> </w:t>
      </w: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(игры: дидактические, развивающие, познавательные, игры на развитие внимания и памяти, ролевая игра, настольные игр</w:t>
      </w:r>
      <w:r w:rsidR="00A323A8"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zh-CN" w:bidi="ar-SA"/>
        </w:rPr>
        <w:t>ы, настольные магнитные стенды и доски</w:t>
      </w:r>
      <w:proofErr w:type="gramEnd"/>
    </w:p>
    <w:p w:rsidR="004B4CF4" w:rsidRPr="006D3DDE" w:rsidRDefault="004B4CF4" w:rsidP="006D3DDE">
      <w:pPr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D3DDE">
        <w:rPr>
          <w:rFonts w:ascii="Times New Roman" w:hAnsi="Times New Roman" w:cs="Times New Roman"/>
          <w:b/>
          <w:bCs/>
          <w:iCs/>
          <w:sz w:val="28"/>
          <w:szCs w:val="28"/>
        </w:rPr>
        <w:t>Стенды:</w:t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  <w:t xml:space="preserve">1. </w:t>
      </w:r>
      <w:r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Аптечка первой помощ</w:t>
      </w:r>
      <w:proofErr w:type="gramStart"/>
      <w:r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и(</w:t>
      </w:r>
      <w:proofErr w:type="gramEnd"/>
      <w:r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автомобильная).</w:t>
      </w:r>
    </w:p>
    <w:p w:rsidR="00B20145" w:rsidRPr="006D3DDE" w:rsidRDefault="004B4CF4" w:rsidP="006D3DD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2.Азбука дорожного движения.</w:t>
      </w:r>
      <w:r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  <w:t>3.Безопасный маршру</w:t>
      </w:r>
      <w:proofErr w:type="gramStart"/>
      <w:r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т(</w:t>
      </w:r>
      <w:proofErr w:type="gramEnd"/>
      <w:r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дом-школа-дом</w:t>
      </w:r>
      <w:r w:rsidR="00B20145"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). </w:t>
      </w:r>
    </w:p>
    <w:p w:rsidR="005A28F9" w:rsidRPr="006D3DDE" w:rsidRDefault="00B20145" w:rsidP="006D3DD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4.Обязанности</w:t>
      </w:r>
      <w:r w:rsidR="004B4CF4"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пешехода.</w:t>
      </w:r>
      <w:r w:rsidR="004B4CF4"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  <w:t>5.Обязанности велосипедиста.</w:t>
      </w:r>
      <w:r w:rsidR="004B4CF4"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  <w:t>6.Правила дорожного движения для школьников</w:t>
      </w:r>
      <w:r w:rsidR="004B4CF4"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  <w:t>7.Круговое движение.</w:t>
      </w:r>
      <w:r w:rsidR="004B4CF4" w:rsidRPr="006D3DD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  <w:t>8.Четырёхсторонний перекрёсток.</w:t>
      </w:r>
    </w:p>
    <w:p w:rsidR="005A28F9" w:rsidRPr="006D3DDE" w:rsidRDefault="00523792" w:rsidP="006D3D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bCs/>
          <w:iCs/>
          <w:sz w:val="28"/>
          <w:szCs w:val="28"/>
        </w:rPr>
        <w:t>Лекционный материал</w:t>
      </w:r>
      <w:r w:rsidRPr="006D3DDE">
        <w:rPr>
          <w:rFonts w:ascii="Times New Roman" w:hAnsi="Times New Roman" w:cs="Times New Roman"/>
          <w:sz w:val="28"/>
          <w:szCs w:val="28"/>
        </w:rPr>
        <w:t xml:space="preserve"> (на </w:t>
      </w:r>
      <w:r w:rsidR="005A28F9" w:rsidRPr="006D3DDE">
        <w:rPr>
          <w:rFonts w:ascii="Times New Roman" w:hAnsi="Times New Roman" w:cs="Times New Roman"/>
          <w:sz w:val="28"/>
          <w:szCs w:val="28"/>
        </w:rPr>
        <w:t>каждую тему раздела программы).</w:t>
      </w:r>
    </w:p>
    <w:p w:rsidR="00523792" w:rsidRPr="006D3DDE" w:rsidRDefault="00523792" w:rsidP="006D3D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Cs/>
          <w:iCs/>
          <w:sz w:val="28"/>
          <w:szCs w:val="28"/>
        </w:rPr>
        <w:t>Мультимедийные компьютерные презентации:</w:t>
      </w:r>
    </w:p>
    <w:p w:rsidR="005A28F9" w:rsidRPr="006D3DDE" w:rsidRDefault="00523792" w:rsidP="006D3DDE">
      <w:pPr>
        <w:pStyle w:val="1"/>
        <w:numPr>
          <w:ilvl w:val="0"/>
          <w:numId w:val="40"/>
        </w:numPr>
        <w:shd w:val="clear" w:color="auto" w:fill="auto"/>
        <w:spacing w:after="0" w:line="240" w:lineRule="auto"/>
        <w:ind w:left="0" w:right="620" w:firstLine="0"/>
      </w:pPr>
      <w:proofErr w:type="gramStart"/>
      <w:r w:rsidRPr="006D3DDE">
        <w:rPr>
          <w:b/>
          <w:i/>
        </w:rPr>
        <w:t>Компьютерная и вычислительная техника, программное обеспечение</w:t>
      </w:r>
      <w:r w:rsidR="006D3DDE">
        <w:rPr>
          <w:b/>
          <w:i/>
        </w:rPr>
        <w:t xml:space="preserve"> </w:t>
      </w:r>
      <w:r w:rsidR="005A28F9" w:rsidRPr="006D3DDE">
        <w:rPr>
          <w:b/>
          <w:i/>
        </w:rPr>
        <w:t xml:space="preserve"> </w:t>
      </w:r>
      <w:r w:rsidRPr="006D3DDE">
        <w:t>(компьютер, базы данных (электронная библиотека типовых, примерных, авторских программ по профилю образовательной программы дополнительного образования детей, сборников учебно-методических пособий и материалов).</w:t>
      </w:r>
      <w:proofErr w:type="gramEnd"/>
    </w:p>
    <w:p w:rsidR="00523792" w:rsidRPr="006D3DDE" w:rsidRDefault="00523792" w:rsidP="006D3DDE">
      <w:pPr>
        <w:pStyle w:val="1"/>
        <w:numPr>
          <w:ilvl w:val="0"/>
          <w:numId w:val="40"/>
        </w:numPr>
        <w:shd w:val="clear" w:color="auto" w:fill="auto"/>
        <w:spacing w:after="0" w:line="240" w:lineRule="auto"/>
        <w:ind w:left="0" w:right="620" w:firstLine="0"/>
      </w:pPr>
      <w:r w:rsidRPr="006D3DDE">
        <w:rPr>
          <w:b/>
          <w:i/>
        </w:rPr>
        <w:t xml:space="preserve">Технический компонент </w:t>
      </w:r>
      <w:r w:rsidRPr="006D3DDE">
        <w:t>применяется при каждом занятии, в виде следующих форм:</w:t>
      </w:r>
    </w:p>
    <w:p w:rsidR="00523792" w:rsidRPr="006D3DDE" w:rsidRDefault="000E0CCD" w:rsidP="006D3DDE">
      <w:pPr>
        <w:pStyle w:val="ab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>использование обучающих, информационно-познавательных, аудио файлов, видео уроков;</w:t>
      </w:r>
    </w:p>
    <w:p w:rsidR="00523792" w:rsidRPr="006D3DDE" w:rsidRDefault="000E0CCD" w:rsidP="006D3DDE">
      <w:pPr>
        <w:pStyle w:val="ab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 xml:space="preserve">применение интерактивного тестирования через </w:t>
      </w:r>
      <w:proofErr w:type="spellStart"/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>гугл</w:t>
      </w:r>
      <w:proofErr w:type="spellEnd"/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 xml:space="preserve"> формы, таблицы, документы, презентации и другие.</w:t>
      </w:r>
    </w:p>
    <w:p w:rsidR="00523792" w:rsidRPr="006D3DDE" w:rsidRDefault="000E0CCD" w:rsidP="006D3DDE">
      <w:pPr>
        <w:pStyle w:val="ab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>создание, просмотр презентаций по темам занятий;</w:t>
      </w:r>
    </w:p>
    <w:p w:rsidR="00523792" w:rsidRPr="006D3DDE" w:rsidRDefault="000E0CCD" w:rsidP="006D3DDE">
      <w:pPr>
        <w:pStyle w:val="ab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>использование интернет – ресурсов при подготовке и проведении</w:t>
      </w:r>
      <w:r w:rsidR="00B20145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>занятий;</w:t>
      </w:r>
    </w:p>
    <w:p w:rsidR="00523792" w:rsidRPr="006D3DDE" w:rsidRDefault="000E0CCD" w:rsidP="006D3DDE">
      <w:pPr>
        <w:pStyle w:val="ab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BB2" w:rsidRPr="006D3D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 xml:space="preserve">рименение интерактивных занятий </w:t>
      </w:r>
    </w:p>
    <w:p w:rsidR="00523792" w:rsidRPr="006D3DDE" w:rsidRDefault="000E0CCD" w:rsidP="006D3DDE">
      <w:pPr>
        <w:pStyle w:val="ab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>использование обучающих, информационно-познавательных, аудио файлов, видео уроков;</w:t>
      </w:r>
    </w:p>
    <w:p w:rsidR="00523792" w:rsidRPr="006D3DDE" w:rsidRDefault="000E0CCD" w:rsidP="006D3DDE">
      <w:pPr>
        <w:pStyle w:val="ab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>создание, просмотр презентаций по темам занятий;</w:t>
      </w:r>
    </w:p>
    <w:p w:rsidR="00523792" w:rsidRPr="006D3DDE" w:rsidRDefault="000E0CCD" w:rsidP="006D3DDE">
      <w:pPr>
        <w:pStyle w:val="ab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</w:rPr>
        <w:t>использование интернет – ресурсов при подготовке и проведени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0145" w:rsidRPr="006D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5A28F9" w:rsidRPr="006D3DDE" w:rsidRDefault="00523792" w:rsidP="006D3DDE">
      <w:pPr>
        <w:pStyle w:val="1"/>
        <w:shd w:val="clear" w:color="auto" w:fill="auto"/>
        <w:tabs>
          <w:tab w:val="left" w:pos="366"/>
        </w:tabs>
        <w:spacing w:after="0" w:line="240" w:lineRule="auto"/>
        <w:rPr>
          <w:b/>
          <w:bCs/>
          <w:iCs/>
        </w:rPr>
      </w:pPr>
      <w:r w:rsidRPr="006D3DDE">
        <w:rPr>
          <w:b/>
          <w:bCs/>
          <w:iCs/>
        </w:rPr>
        <w:lastRenderedPageBreak/>
        <w:tab/>
      </w:r>
    </w:p>
    <w:p w:rsidR="00523792" w:rsidRPr="006D3DDE" w:rsidRDefault="00523792" w:rsidP="006D3DDE">
      <w:pPr>
        <w:pStyle w:val="1"/>
        <w:shd w:val="clear" w:color="auto" w:fill="auto"/>
        <w:tabs>
          <w:tab w:val="left" w:pos="0"/>
        </w:tabs>
        <w:spacing w:after="0" w:line="240" w:lineRule="auto"/>
        <w:rPr>
          <w:b/>
        </w:rPr>
      </w:pPr>
      <w:r w:rsidRPr="006D3DDE">
        <w:rPr>
          <w:b/>
          <w:bCs/>
          <w:iCs/>
        </w:rPr>
        <w:t xml:space="preserve">2.3. </w:t>
      </w:r>
      <w:r w:rsidRPr="006D3DDE">
        <w:rPr>
          <w:b/>
        </w:rPr>
        <w:t>Формы аттестации</w:t>
      </w:r>
    </w:p>
    <w:p w:rsidR="00F44182" w:rsidRPr="006D3DDE" w:rsidRDefault="00F44182" w:rsidP="006D3DDE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оценки</w:t>
      </w: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качества реализации программы используется </w:t>
      </w:r>
    </w:p>
    <w:p w:rsidR="00F44182" w:rsidRPr="006D3DDE" w:rsidRDefault="00F44182" w:rsidP="006D3DDE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</w:rPr>
        <w:t>1. текущий контроль;</w:t>
      </w:r>
    </w:p>
    <w:p w:rsidR="00F44182" w:rsidRPr="006D3DDE" w:rsidRDefault="00B20145" w:rsidP="006D3DDE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44182" w:rsidRPr="006D3DDE">
        <w:rPr>
          <w:rFonts w:ascii="Times New Roman" w:eastAsia="Times New Roman" w:hAnsi="Times New Roman" w:cs="Times New Roman"/>
          <w:color w:val="000000"/>
          <w:sz w:val="28"/>
          <w:szCs w:val="28"/>
        </w:rPr>
        <w:t>. итоговая аттестация</w:t>
      </w:r>
    </w:p>
    <w:p w:rsidR="00F44182" w:rsidRPr="006D3DDE" w:rsidRDefault="00F44182" w:rsidP="006D3DDE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С целью определения общего уровня знаний в области народной музыкальной культуры и возможности обучения ребенка в деятельности коллектива в начале обучения проводится входная диагностика. 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программы проводится в следующих формах: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- практический тест; 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- диагностика; 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-контрольный срез;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-анкетирование; 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-решение практических заданий на знание ПДД и основ </w:t>
      </w:r>
      <w:r w:rsidR="00B20145" w:rsidRPr="006D3D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- собеседование; 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позволяет определить эффективность </w:t>
      </w:r>
      <w:proofErr w:type="gramStart"/>
      <w:r w:rsidRPr="006D3DD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6D3DDE">
        <w:rPr>
          <w:rFonts w:ascii="Times New Roman" w:eastAsia="Times New Roman" w:hAnsi="Times New Roman" w:cs="Times New Roman"/>
          <w:sz w:val="28"/>
          <w:szCs w:val="28"/>
        </w:rPr>
        <w:t>, обсудить результаты, внести изменения в учебный процесс. Результатом обучения является определенный объем знаний, умений и навыков обучающихся</w:t>
      </w:r>
      <w:r w:rsidR="005E79D1" w:rsidRPr="006D3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Ожидаемый результат должен предполагать развитие творческих практических навыков, </w:t>
      </w:r>
      <w:r w:rsidRPr="006D3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заинтересованности. </w:t>
      </w:r>
    </w:p>
    <w:p w:rsidR="00F44182" w:rsidRPr="006D3DDE" w:rsidRDefault="00F4418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того, активное участие</w:t>
      </w:r>
      <w:r w:rsidR="00B20145" w:rsidRPr="006D3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>обучающихся в открытых занятиях, конкурсах, акциях различного уровня, так же следует считать способом контроля реализации данной образовательной программы.</w:t>
      </w:r>
    </w:p>
    <w:p w:rsidR="00F44182" w:rsidRPr="006D3DDE" w:rsidRDefault="00F44182" w:rsidP="006D3DDE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 контроля: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индивидуальный и групповой. Контроль полученных знаний и приобретенных навыков и умений в группах должен осуществляться строго дифференцированно, исходя из возрастных, физических и психологических особенностей развития каждого отдельного ребенка.</w:t>
      </w:r>
    </w:p>
    <w:p w:rsidR="00F44182" w:rsidRPr="006D3DDE" w:rsidRDefault="00443561" w:rsidP="006D3DDE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F44182" w:rsidRPr="006D3DD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Итоговая аттестация</w:t>
      </w:r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в конце года обучения с целью определения уровня освоения программы </w:t>
      </w:r>
      <w:proofErr w:type="gramStart"/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их общего уровня знаний и умений относительно учебного материала, эмоционального состояния </w:t>
      </w:r>
      <w:r w:rsidR="00B20145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и степени</w:t>
      </w:r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удовлетворенности от процесса обучения.</w:t>
      </w:r>
    </w:p>
    <w:p w:rsidR="00523792" w:rsidRPr="006D3DDE" w:rsidRDefault="00523792" w:rsidP="006D3D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Диагностика результатов освоения программы проводится в конце учебного года. Формы и методы оценки позволяют качественно анализировать эффективность реализации программы. По итогам года, в качестве результата, отслеживается приобретение </w:t>
      </w:r>
      <w:proofErr w:type="gramStart"/>
      <w:r w:rsidRPr="006D3DD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различных компетенций. Результативность обучения будет отслеживаться с помощью метода наблюдения, анализа, собеседования, самоанализа, диагностики личностных изменений.</w:t>
      </w:r>
    </w:p>
    <w:p w:rsidR="00F46286" w:rsidRPr="006D3DDE" w:rsidRDefault="00F46286" w:rsidP="006D3D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Формы подведения итогов реализации программы эт</w:t>
      </w:r>
      <w:proofErr w:type="gramStart"/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о-</w:t>
      </w:r>
      <w:proofErr w:type="gramEnd"/>
      <w:r w:rsidR="005A28F9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игры, </w:t>
      </w:r>
      <w:proofErr w:type="spellStart"/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квесты</w:t>
      </w:r>
      <w:proofErr w:type="spellEnd"/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 w:rsidR="005E79D1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квизы</w:t>
      </w:r>
      <w:proofErr w:type="spellEnd"/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 w:rsidR="005E79D1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тимбилдинги</w:t>
      </w:r>
      <w:proofErr w:type="spellEnd"/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конкурсы, викторины, круглый стол.</w:t>
      </w:r>
    </w:p>
    <w:p w:rsidR="00493D77" w:rsidRPr="006D3DDE" w:rsidRDefault="00493D77" w:rsidP="006D3D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С целью оценки качества программы и </w:t>
      </w:r>
      <w:proofErr w:type="gramStart"/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достижений</w:t>
      </w:r>
      <w:proofErr w:type="gramEnd"/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обучающихся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по завершении всего курса дополнитель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softHyphen/>
        <w:t>ной общеразвивающей программы проводится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6D3DDE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итогов</w:t>
      </w:r>
      <w:r w:rsidR="00F44182" w:rsidRPr="006D3DDE"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  <w:t>ая аттестация</w:t>
      </w:r>
      <w:r w:rsidR="00CF00C6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F46286" w:rsidRPr="006D3DDE" w:rsidRDefault="00F46286" w:rsidP="006D3D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 xml:space="preserve">По итогам учебного года обобщенные результаты фиксируются в </w:t>
      </w:r>
      <w:r w:rsidR="00493D77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журнале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оценки образовательных результатов. </w:t>
      </w:r>
    </w:p>
    <w:p w:rsidR="00F46286" w:rsidRPr="006D3DDE" w:rsidRDefault="00F46286" w:rsidP="006D3D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Описание средств контроля</w:t>
      </w:r>
    </w:p>
    <w:p w:rsidR="00F46286" w:rsidRPr="006D3DDE" w:rsidRDefault="00CF00C6" w:rsidP="006D3D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proofErr w:type="gramStart"/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Тестовые, контрольные</w:t>
      </w:r>
      <w:r w:rsidR="00F46286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задания 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(устный</w:t>
      </w:r>
      <w:r w:rsidR="00F46286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опрос, анкеты, тестирование), создание проблемных, затруднительных заданий (шаблоны-головоломки и т.п.), организация </w:t>
      </w:r>
      <w:proofErr w:type="spellStart"/>
      <w:r w:rsidR="00F46286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квестов</w:t>
      </w:r>
      <w:proofErr w:type="spellEnd"/>
      <w:r w:rsidR="00F46286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 w:rsidR="005E79D1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квизов</w:t>
      </w:r>
      <w:proofErr w:type="spellEnd"/>
      <w:r w:rsidR="00F44182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 w:rsidR="00F46286" w:rsidRPr="006D3DD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соревнований, викторины.</w:t>
      </w:r>
      <w:proofErr w:type="gramEnd"/>
    </w:p>
    <w:p w:rsidR="00E22680" w:rsidRPr="006D3DDE" w:rsidRDefault="00E22680" w:rsidP="006D3DD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E22680" w:rsidRPr="006D3DDE" w:rsidRDefault="00E22680" w:rsidP="006D3DDE">
      <w:pPr>
        <w:pStyle w:val="1"/>
        <w:spacing w:line="240" w:lineRule="auto"/>
        <w:rPr>
          <w:b/>
          <w:bCs/>
          <w:lang w:bidi="ru-RU"/>
        </w:rPr>
      </w:pPr>
      <w:r w:rsidRPr="006D3DDE">
        <w:rPr>
          <w:b/>
          <w:bCs/>
          <w:lang w:bidi="ru-RU"/>
        </w:rPr>
        <w:t>2.4. Оценочные материалы</w:t>
      </w:r>
    </w:p>
    <w:p w:rsidR="00523792" w:rsidRPr="006D3DDE" w:rsidRDefault="00523792" w:rsidP="006D3DDE">
      <w:pPr>
        <w:pStyle w:val="1"/>
        <w:shd w:val="clear" w:color="auto" w:fill="auto"/>
        <w:spacing w:after="0" w:line="240" w:lineRule="auto"/>
      </w:pPr>
      <w:r w:rsidRPr="006D3DDE">
        <w:rPr>
          <w:b/>
          <w:bCs/>
        </w:rPr>
        <w:t>Критерии оценки</w:t>
      </w:r>
    </w:p>
    <w:p w:rsidR="00DE7B02" w:rsidRPr="006D3DDE" w:rsidRDefault="00DE7B02" w:rsidP="006D3DDE">
      <w:pPr>
        <w:pStyle w:val="ab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  <w:u w:val="single"/>
        </w:rPr>
        <w:t>низкий уровень.</w:t>
      </w:r>
      <w:r w:rsidRPr="006D3DDE">
        <w:rPr>
          <w:rFonts w:ascii="Times New Roman" w:hAnsi="Times New Roman" w:cs="Times New Roman"/>
          <w:sz w:val="28"/>
          <w:szCs w:val="28"/>
        </w:rPr>
        <w:t xml:space="preserve"> Обучающийся знает фрагментарно изученный материал. Изложения материала </w:t>
      </w:r>
      <w:proofErr w:type="gramStart"/>
      <w:r w:rsidRPr="006D3DDE">
        <w:rPr>
          <w:rFonts w:ascii="Times New Roman" w:hAnsi="Times New Roman" w:cs="Times New Roman"/>
          <w:sz w:val="28"/>
          <w:szCs w:val="28"/>
        </w:rPr>
        <w:t>сбивочное</w:t>
      </w:r>
      <w:proofErr w:type="gramEnd"/>
      <w:r w:rsidRPr="006D3DDE">
        <w:rPr>
          <w:rFonts w:ascii="Times New Roman" w:hAnsi="Times New Roman" w:cs="Times New Roman"/>
          <w:sz w:val="28"/>
          <w:szCs w:val="28"/>
        </w:rPr>
        <w:t>, требующие корректировки наводящими вопросами. Не всегда может спрогнозировать последствия своих действий в той или иной ситуации.</w:t>
      </w:r>
    </w:p>
    <w:p w:rsidR="00DE7B02" w:rsidRPr="006D3DDE" w:rsidRDefault="00DE7B02" w:rsidP="006D3DDE">
      <w:pPr>
        <w:pStyle w:val="ab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 xml:space="preserve">- </w:t>
      </w:r>
      <w:r w:rsidRPr="006D3DDE">
        <w:rPr>
          <w:rFonts w:ascii="Times New Roman" w:hAnsi="Times New Roman" w:cs="Times New Roman"/>
          <w:sz w:val="28"/>
          <w:szCs w:val="28"/>
          <w:u w:val="single"/>
        </w:rPr>
        <w:t>средний уровень.</w:t>
      </w:r>
      <w:r w:rsidRPr="006D3DDE">
        <w:rPr>
          <w:rFonts w:ascii="Times New Roman" w:hAnsi="Times New Roman" w:cs="Times New Roman"/>
          <w:sz w:val="28"/>
          <w:szCs w:val="28"/>
        </w:rPr>
        <w:t xml:space="preserve"> Обучающий знает изученный материал, но для полного раскрытия темы требует дополнительный вопросы.</w:t>
      </w:r>
    </w:p>
    <w:p w:rsidR="00DE7B02" w:rsidRPr="006D3DDE" w:rsidRDefault="00DE7B02" w:rsidP="006D3DDE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 xml:space="preserve">- </w:t>
      </w:r>
      <w:r w:rsidRPr="006D3DDE">
        <w:rPr>
          <w:rFonts w:ascii="Times New Roman" w:hAnsi="Times New Roman" w:cs="Times New Roman"/>
          <w:sz w:val="28"/>
          <w:szCs w:val="28"/>
          <w:u w:val="single"/>
        </w:rPr>
        <w:t>высокий уровень</w:t>
      </w:r>
      <w:r w:rsidRPr="006D3DDE">
        <w:rPr>
          <w:rFonts w:ascii="Times New Roman" w:hAnsi="Times New Roman" w:cs="Times New Roman"/>
          <w:sz w:val="28"/>
          <w:szCs w:val="28"/>
        </w:rPr>
        <w:t>. Обучающийся знает изученный материал. Может дать логический выдержанный ответ, демонстрирующий полное владение материалом.</w:t>
      </w:r>
    </w:p>
    <w:p w:rsidR="005A28F9" w:rsidRPr="006D3DDE" w:rsidRDefault="005A28F9" w:rsidP="006D3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8F9" w:rsidRPr="006D3DDE" w:rsidRDefault="00523792" w:rsidP="006D3DDE">
      <w:pPr>
        <w:pStyle w:val="1"/>
        <w:shd w:val="clear" w:color="auto" w:fill="auto"/>
        <w:tabs>
          <w:tab w:val="left" w:pos="0"/>
        </w:tabs>
        <w:spacing w:after="0" w:line="240" w:lineRule="auto"/>
        <w:rPr>
          <w:b/>
        </w:rPr>
      </w:pPr>
      <w:r w:rsidRPr="006D3DDE">
        <w:rPr>
          <w:b/>
        </w:rPr>
        <w:t>2.</w:t>
      </w:r>
      <w:r w:rsidR="00E22680" w:rsidRPr="006D3DDE">
        <w:rPr>
          <w:b/>
        </w:rPr>
        <w:t>5</w:t>
      </w:r>
      <w:r w:rsidRPr="006D3DDE">
        <w:rPr>
          <w:b/>
        </w:rPr>
        <w:t>. Методические материалы</w:t>
      </w:r>
    </w:p>
    <w:p w:rsidR="00523792" w:rsidRPr="006D3DDE" w:rsidRDefault="00523792" w:rsidP="006D3DDE">
      <w:pPr>
        <w:pStyle w:val="1"/>
        <w:shd w:val="clear" w:color="auto" w:fill="auto"/>
        <w:tabs>
          <w:tab w:val="left" w:pos="0"/>
        </w:tabs>
        <w:spacing w:after="0" w:line="240" w:lineRule="auto"/>
        <w:rPr>
          <w:b/>
        </w:rPr>
      </w:pPr>
      <w:r w:rsidRPr="006D3DDE">
        <w:t xml:space="preserve">Для качественного сопровождения образовательного процесса используются словесные, практические, наглядные, игровые, творческие </w:t>
      </w:r>
      <w:r w:rsidRPr="006D3DDE">
        <w:rPr>
          <w:bCs/>
          <w:iCs/>
        </w:rPr>
        <w:t>методы обучения</w:t>
      </w:r>
      <w:r w:rsidRPr="006D3DDE">
        <w:rPr>
          <w:bCs/>
          <w:i/>
          <w:iCs/>
        </w:rPr>
        <w:t>.</w:t>
      </w:r>
      <w:r w:rsidR="00E22680" w:rsidRPr="006D3DDE">
        <w:rPr>
          <w:bCs/>
          <w:i/>
          <w:iCs/>
        </w:rPr>
        <w:t xml:space="preserve"> </w:t>
      </w:r>
      <w:r w:rsidRPr="006D3DDE">
        <w:t xml:space="preserve">Дети работают как по одному, так и группами за рабочими столами или стоя. В зависимости от погодных условий возможны выходы на улицу. </w:t>
      </w:r>
    </w:p>
    <w:p w:rsidR="00523792" w:rsidRPr="006D3DDE" w:rsidRDefault="00523792" w:rsidP="006D3DDE">
      <w:pPr>
        <w:shd w:val="clear" w:color="auto" w:fill="FFFFFF"/>
        <w:ind w:lef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i/>
          <w:iCs/>
          <w:sz w:val="28"/>
          <w:szCs w:val="28"/>
        </w:rPr>
        <w:t>Все занятия строятся по коммуникативному принципу: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мотивации детской речи.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Обеспечение главных условий общения.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Стимуляция и поддержание речевой инициативы.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коммуникативных средств.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 является естественным продолжением и закреплением теоретических сведений, полученных обучающимися.</w:t>
      </w:r>
    </w:p>
    <w:p w:rsidR="005A28F9" w:rsidRPr="006D3DDE" w:rsidRDefault="00523792" w:rsidP="006D3DD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Методы и приёмы обучения.</w:t>
      </w:r>
      <w:r w:rsidRPr="006D3DD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D3DDE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523792" w:rsidRPr="006D3DDE" w:rsidRDefault="00523792" w:rsidP="006D3DD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При отборе методов, форм и приемов следует учитывать такие </w:t>
      </w:r>
      <w:r w:rsidRPr="006D3DDE">
        <w:rPr>
          <w:rFonts w:ascii="Times New Roman" w:eastAsia="Times New Roman" w:hAnsi="Times New Roman" w:cs="Times New Roman"/>
          <w:iCs/>
          <w:sz w:val="28"/>
          <w:szCs w:val="28"/>
        </w:rPr>
        <w:t>критерии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>, как: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комфортная, радостная от процесса познания атмосфера;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развитие личности ребенка;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методы, учитывающие потребности ребенка;</w:t>
      </w:r>
    </w:p>
    <w:p w:rsidR="00523792" w:rsidRPr="006D3DDE" w:rsidRDefault="00523792" w:rsidP="006D3DDE">
      <w:pPr>
        <w:pStyle w:val="ab"/>
        <w:numPr>
          <w:ilvl w:val="0"/>
          <w:numId w:val="2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игровая организация обучения, способствующая двигательной активности детей. </w:t>
      </w:r>
    </w:p>
    <w:p w:rsidR="00523792" w:rsidRPr="006D3DDE" w:rsidRDefault="00523792" w:rsidP="006D3DD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Выбор осуществляется с учётом возрастных, психофизических возможностей детей:</w:t>
      </w:r>
    </w:p>
    <w:p w:rsidR="00523792" w:rsidRPr="006D3DDE" w:rsidRDefault="00523792" w:rsidP="006D3DDE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3DDE">
        <w:rPr>
          <w:rFonts w:ascii="Times New Roman" w:eastAsia="Times New Roman" w:hAnsi="Times New Roman" w:cs="Times New Roman"/>
          <w:sz w:val="28"/>
          <w:szCs w:val="28"/>
        </w:rPr>
        <w:t>наглядные (картины, схемы, образцы, рисунки); словесные (беседа, объяснение, познавательный рассказ, художественное слово, педагогическая драматизация, объяснение, пояснение, педагогическая оценка);</w:t>
      </w:r>
      <w:proofErr w:type="gramEnd"/>
    </w:p>
    <w:p w:rsidR="00523792" w:rsidRPr="006D3DDE" w:rsidRDefault="00523792" w:rsidP="006D3DDE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 (рассматривание, показ образца, показ способов выполнения);</w:t>
      </w:r>
    </w:p>
    <w:p w:rsidR="00523792" w:rsidRPr="006D3DDE" w:rsidRDefault="00523792" w:rsidP="006D3DDE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игровые (дидактические, развивающие, подвижные);</w:t>
      </w:r>
    </w:p>
    <w:p w:rsidR="00523792" w:rsidRPr="006D3DDE" w:rsidRDefault="00523792" w:rsidP="006D3DDE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– упражнения, эксперименты и др.</w:t>
      </w:r>
    </w:p>
    <w:p w:rsidR="00523792" w:rsidRPr="006D3DDE" w:rsidRDefault="00523792" w:rsidP="006D3DDE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репродуктивный;</w:t>
      </w:r>
    </w:p>
    <w:p w:rsidR="00523792" w:rsidRPr="006D3DDE" w:rsidRDefault="00523792" w:rsidP="006D3DDE">
      <w:pPr>
        <w:pStyle w:val="ab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воспитания (убеждение, поощрение, упражнение, стимулирование, мотивация и др.)</w:t>
      </w:r>
    </w:p>
    <w:p w:rsidR="00DE7B02" w:rsidRPr="006D3DDE" w:rsidRDefault="00523792" w:rsidP="006D3DDE">
      <w:pPr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занятий</w:t>
      </w:r>
      <w:r w:rsidRPr="006D3DDE">
        <w:rPr>
          <w:rFonts w:ascii="Times New Roman" w:hAnsi="Times New Roman" w:cs="Times New Roman"/>
          <w:sz w:val="28"/>
          <w:szCs w:val="28"/>
        </w:rPr>
        <w:t xml:space="preserve"> в процессе обуче</w:t>
      </w:r>
      <w:r w:rsidR="005A28F9" w:rsidRPr="006D3DDE">
        <w:rPr>
          <w:rFonts w:ascii="Times New Roman" w:hAnsi="Times New Roman" w:cs="Times New Roman"/>
          <w:sz w:val="28"/>
          <w:szCs w:val="28"/>
        </w:rPr>
        <w:t>ния предусматриваются следующие и</w:t>
      </w:r>
      <w:r w:rsidR="00DE7B02" w:rsidRPr="006D3DDE">
        <w:rPr>
          <w:rFonts w:ascii="Times New Roman" w:hAnsi="Times New Roman" w:cs="Times New Roman"/>
          <w:sz w:val="28"/>
          <w:szCs w:val="28"/>
        </w:rPr>
        <w:t xml:space="preserve">нтерактивные </w:t>
      </w:r>
      <w:r w:rsidR="005A28F9" w:rsidRPr="006D3DDE">
        <w:rPr>
          <w:rFonts w:ascii="Times New Roman" w:hAnsi="Times New Roman" w:cs="Times New Roman"/>
          <w:sz w:val="28"/>
          <w:szCs w:val="28"/>
        </w:rPr>
        <w:t xml:space="preserve">методы и </w:t>
      </w:r>
      <w:proofErr w:type="spellStart"/>
      <w:r w:rsidR="005A28F9" w:rsidRPr="006D3DDE">
        <w:rPr>
          <w:rFonts w:ascii="Times New Roman" w:hAnsi="Times New Roman" w:cs="Times New Roman"/>
          <w:sz w:val="28"/>
          <w:szCs w:val="28"/>
        </w:rPr>
        <w:t>формв</w:t>
      </w:r>
      <w:r w:rsidR="00DE7B02" w:rsidRPr="006D3DD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E7B02" w:rsidRPr="006D3DDE">
        <w:rPr>
          <w:rFonts w:ascii="Times New Roman" w:hAnsi="Times New Roman" w:cs="Times New Roman"/>
          <w:sz w:val="28"/>
          <w:szCs w:val="28"/>
        </w:rPr>
        <w:t xml:space="preserve"> применением цифровых технологий;</w:t>
      </w:r>
    </w:p>
    <w:p w:rsidR="00DE7B02" w:rsidRPr="006D3DDE" w:rsidRDefault="00DE7B02" w:rsidP="006D3DDE">
      <w:pPr>
        <w:pStyle w:val="ab"/>
        <w:numPr>
          <w:ilvl w:val="0"/>
          <w:numId w:val="18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мастер - класс;</w:t>
      </w:r>
    </w:p>
    <w:p w:rsidR="00DE7B02" w:rsidRPr="006D3DDE" w:rsidRDefault="00DE7B02" w:rsidP="006D3DDE">
      <w:pPr>
        <w:pStyle w:val="ab"/>
        <w:numPr>
          <w:ilvl w:val="0"/>
          <w:numId w:val="18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 xml:space="preserve">викторина; </w:t>
      </w:r>
    </w:p>
    <w:p w:rsidR="00DE7B02" w:rsidRPr="006D3DDE" w:rsidRDefault="00DE7B02" w:rsidP="006D3DDE">
      <w:pPr>
        <w:pStyle w:val="ab"/>
        <w:numPr>
          <w:ilvl w:val="0"/>
          <w:numId w:val="18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>;</w:t>
      </w:r>
    </w:p>
    <w:p w:rsidR="00CF00C6" w:rsidRPr="006D3DDE" w:rsidRDefault="00DE7B02" w:rsidP="006D3DDE">
      <w:pPr>
        <w:pStyle w:val="ab"/>
        <w:numPr>
          <w:ilvl w:val="0"/>
          <w:numId w:val="18"/>
        </w:numPr>
        <w:spacing w:after="24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игра-путешествие;</w:t>
      </w:r>
    </w:p>
    <w:p w:rsidR="00CF00C6" w:rsidRPr="006D3DDE" w:rsidRDefault="00DE7B02" w:rsidP="006D3DDE">
      <w:pPr>
        <w:pStyle w:val="ab"/>
        <w:numPr>
          <w:ilvl w:val="0"/>
          <w:numId w:val="18"/>
        </w:numPr>
        <w:spacing w:after="24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театрализация;</w:t>
      </w:r>
    </w:p>
    <w:p w:rsidR="00CF00C6" w:rsidRPr="006D3DDE" w:rsidRDefault="00DE7B02" w:rsidP="006D3DDE">
      <w:pPr>
        <w:pStyle w:val="ab"/>
        <w:numPr>
          <w:ilvl w:val="0"/>
          <w:numId w:val="18"/>
        </w:numPr>
        <w:spacing w:after="24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интервью с интересными людьми;</w:t>
      </w:r>
    </w:p>
    <w:p w:rsidR="00CF00C6" w:rsidRPr="006D3DDE" w:rsidRDefault="00DE7B02" w:rsidP="006D3DDE">
      <w:pPr>
        <w:pStyle w:val="ab"/>
        <w:numPr>
          <w:ilvl w:val="0"/>
          <w:numId w:val="18"/>
        </w:numPr>
        <w:spacing w:after="24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«мозговой штурм»</w:t>
      </w:r>
    </w:p>
    <w:p w:rsidR="00CF00C6" w:rsidRPr="006D3DDE" w:rsidRDefault="00DE7B02" w:rsidP="006D3DDE">
      <w:pPr>
        <w:pStyle w:val="ab"/>
        <w:numPr>
          <w:ilvl w:val="0"/>
          <w:numId w:val="18"/>
        </w:numPr>
        <w:spacing w:after="24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тимбилдинг;</w:t>
      </w:r>
      <w:r w:rsidR="00E22680" w:rsidRPr="006D3DDE">
        <w:rPr>
          <w:rFonts w:ascii="Times New Roman" w:hAnsi="Times New Roman" w:cs="Times New Roman"/>
          <w:sz w:val="28"/>
          <w:szCs w:val="28"/>
        </w:rPr>
        <w:t xml:space="preserve"> </w:t>
      </w:r>
      <w:r w:rsidRPr="006D3DDE">
        <w:rPr>
          <w:rFonts w:ascii="Times New Roman" w:hAnsi="Times New Roman" w:cs="Times New Roman"/>
          <w:sz w:val="28"/>
          <w:szCs w:val="28"/>
        </w:rPr>
        <w:t>шоу;</w:t>
      </w:r>
    </w:p>
    <w:p w:rsidR="00CF00C6" w:rsidRPr="006D3DDE" w:rsidRDefault="00DE7B02" w:rsidP="006D3DDE">
      <w:pPr>
        <w:pStyle w:val="ab"/>
        <w:numPr>
          <w:ilvl w:val="0"/>
          <w:numId w:val="1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>эстафета и др.</w:t>
      </w:r>
    </w:p>
    <w:p w:rsidR="00523792" w:rsidRPr="006D3DDE" w:rsidRDefault="00523792" w:rsidP="006D3D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DE">
        <w:rPr>
          <w:rFonts w:ascii="Times New Roman" w:hAnsi="Times New Roman" w:cs="Times New Roman"/>
          <w:b/>
          <w:i/>
          <w:sz w:val="28"/>
          <w:szCs w:val="28"/>
        </w:rPr>
        <w:t>Используемые педагогические технологии</w:t>
      </w:r>
      <w:r w:rsidRPr="006D3D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D3DDE">
        <w:rPr>
          <w:rFonts w:ascii="Times New Roman" w:hAnsi="Times New Roman" w:cs="Times New Roman"/>
          <w:iCs/>
          <w:sz w:val="28"/>
          <w:szCs w:val="28"/>
        </w:rPr>
        <w:t xml:space="preserve">технология индивидуализации обучения; технология группового обучения; технология коллективного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 xml:space="preserve">; технология игровой деятельности; технология образа и мысли; технология решения изобретательских задач;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 xml:space="preserve"> технология; эвристическая технология; интерактивные технологии; педагогики сотрудничества; личностно – ориентированных; игровых; проблемного обучения;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>; проектных технологий.</w:t>
      </w:r>
      <w:proofErr w:type="gramEnd"/>
    </w:p>
    <w:p w:rsidR="003C7D7A" w:rsidRPr="006D3DDE" w:rsidRDefault="003C7D7A" w:rsidP="006D3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D7A" w:rsidRPr="006D3DDE" w:rsidRDefault="003C7D7A" w:rsidP="006D3D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44DF" w:rsidRPr="006D3DDE" w:rsidRDefault="00523792" w:rsidP="006D3DDE">
      <w:pPr>
        <w:pStyle w:val="22"/>
        <w:keepNext/>
        <w:keepLines/>
        <w:shd w:val="clear" w:color="auto" w:fill="auto"/>
        <w:tabs>
          <w:tab w:val="left" w:pos="1134"/>
        </w:tabs>
        <w:spacing w:after="0" w:line="240" w:lineRule="auto"/>
        <w:ind w:left="993"/>
      </w:pPr>
      <w:bookmarkStart w:id="15" w:name="bookmark39"/>
      <w:bookmarkStart w:id="16" w:name="_Hlk97057365"/>
      <w:r w:rsidRPr="006D3DDE">
        <w:lastRenderedPageBreak/>
        <w:t>Список литературы</w:t>
      </w:r>
      <w:bookmarkEnd w:id="15"/>
      <w:r w:rsidR="005A28F9" w:rsidRPr="006D3DDE">
        <w:t xml:space="preserve"> </w:t>
      </w:r>
      <w:r w:rsidR="00D96F47" w:rsidRPr="006D3DDE">
        <w:rPr>
          <w:rFonts w:eastAsiaTheme="minorHAnsi"/>
        </w:rPr>
        <w:t>для педагога</w:t>
      </w:r>
    </w:p>
    <w:p w:rsidR="005D25B8" w:rsidRPr="006D3DDE" w:rsidRDefault="006744DF" w:rsidP="006D3DDE">
      <w:pPr>
        <w:pStyle w:val="22"/>
        <w:keepNext/>
        <w:keepLines/>
        <w:shd w:val="clear" w:color="auto" w:fill="auto"/>
        <w:tabs>
          <w:tab w:val="left" w:pos="0"/>
          <w:tab w:val="left" w:pos="1134"/>
        </w:tabs>
        <w:spacing w:after="0" w:line="240" w:lineRule="auto"/>
        <w:jc w:val="left"/>
        <w:rPr>
          <w:rFonts w:eastAsiaTheme="minorHAnsi"/>
          <w:b w:val="0"/>
        </w:rPr>
      </w:pPr>
      <w:r w:rsidRPr="006D3DDE">
        <w:rPr>
          <w:rFonts w:eastAsiaTheme="minorHAnsi"/>
          <w:b w:val="0"/>
        </w:rPr>
        <w:t>1.</w:t>
      </w:r>
      <w:r w:rsidR="00D96F47" w:rsidRPr="006D3DDE">
        <w:rPr>
          <w:rFonts w:eastAsiaTheme="minorHAnsi"/>
          <w:b w:val="0"/>
        </w:rPr>
        <w:t>АвдеевД</w:t>
      </w:r>
      <w:r w:rsidR="00D96F47" w:rsidRPr="006D3DDE">
        <w:rPr>
          <w:rFonts w:eastAsiaTheme="minorHAnsi"/>
          <w:b w:val="0"/>
          <w:i/>
        </w:rPr>
        <w:t xml:space="preserve">.А. </w:t>
      </w:r>
      <w:r w:rsidR="00D96F47" w:rsidRPr="006D3DDE">
        <w:rPr>
          <w:rFonts w:eastAsiaTheme="minorHAnsi"/>
          <w:b w:val="0"/>
        </w:rPr>
        <w:t xml:space="preserve">Как сохранить душевное здоровье ребенка и </w:t>
      </w:r>
      <w:r w:rsidR="00E22680" w:rsidRPr="006D3DDE">
        <w:rPr>
          <w:rFonts w:eastAsiaTheme="minorHAnsi"/>
          <w:b w:val="0"/>
        </w:rPr>
        <w:t xml:space="preserve">подростка. </w:t>
      </w:r>
      <w:proofErr w:type="gramStart"/>
      <w:r w:rsidR="00E22680" w:rsidRPr="006D3DDE">
        <w:rPr>
          <w:rFonts w:eastAsiaTheme="minorHAnsi"/>
          <w:b w:val="0"/>
        </w:rPr>
        <w:t>—</w:t>
      </w:r>
      <w:r w:rsidR="00D96F47" w:rsidRPr="006D3DDE">
        <w:rPr>
          <w:rFonts w:eastAsiaTheme="minorHAnsi"/>
          <w:b w:val="0"/>
        </w:rPr>
        <w:t>М</w:t>
      </w:r>
      <w:proofErr w:type="gramEnd"/>
      <w:r w:rsidR="00D96F47" w:rsidRPr="006D3DDE">
        <w:rPr>
          <w:rFonts w:eastAsiaTheme="minorHAnsi"/>
          <w:b w:val="0"/>
        </w:rPr>
        <w:t>.:</w:t>
      </w:r>
      <w:r w:rsidR="00E22680" w:rsidRPr="006D3DDE">
        <w:rPr>
          <w:rFonts w:eastAsiaTheme="minorHAnsi"/>
          <w:b w:val="0"/>
        </w:rPr>
        <w:t xml:space="preserve"> </w:t>
      </w:r>
      <w:r w:rsidR="00D96F47" w:rsidRPr="006D3DDE">
        <w:rPr>
          <w:rFonts w:eastAsiaTheme="minorHAnsi"/>
          <w:b w:val="0"/>
        </w:rPr>
        <w:t>Дар,2008</w:t>
      </w:r>
    </w:p>
    <w:p w:rsidR="00D96F47" w:rsidRPr="006D3DDE" w:rsidRDefault="006744DF" w:rsidP="006D3DDE">
      <w:pPr>
        <w:pStyle w:val="22"/>
        <w:keepNext/>
        <w:keepLines/>
        <w:shd w:val="clear" w:color="auto" w:fill="auto"/>
        <w:tabs>
          <w:tab w:val="left" w:pos="0"/>
          <w:tab w:val="left" w:pos="1134"/>
        </w:tabs>
        <w:spacing w:after="0" w:line="240" w:lineRule="auto"/>
        <w:jc w:val="left"/>
        <w:rPr>
          <w:b w:val="0"/>
        </w:rPr>
      </w:pPr>
      <w:r w:rsidRPr="006D3DDE">
        <w:rPr>
          <w:rFonts w:eastAsiaTheme="minorHAnsi"/>
          <w:b w:val="0"/>
        </w:rPr>
        <w:t>2.</w:t>
      </w:r>
      <w:r w:rsidR="00D96F47" w:rsidRPr="006D3DDE">
        <w:rPr>
          <w:rFonts w:eastAsiaTheme="minorHAnsi"/>
          <w:b w:val="0"/>
        </w:rPr>
        <w:t xml:space="preserve">АлиеваТ.И., </w:t>
      </w:r>
      <w:proofErr w:type="spellStart"/>
      <w:r w:rsidR="00D96F47" w:rsidRPr="006D3DDE">
        <w:rPr>
          <w:rFonts w:eastAsiaTheme="minorHAnsi"/>
          <w:b w:val="0"/>
        </w:rPr>
        <w:t>Арнаутова</w:t>
      </w:r>
      <w:proofErr w:type="spellEnd"/>
      <w:r w:rsidR="00D96F47" w:rsidRPr="006D3DDE">
        <w:rPr>
          <w:rFonts w:eastAsiaTheme="minorHAnsi"/>
          <w:b w:val="0"/>
        </w:rPr>
        <w:t xml:space="preserve">, Е.П., Протасова, Е.Ю. Безопасность </w:t>
      </w:r>
      <w:r w:rsidR="00D96F47" w:rsidRPr="006D3DDE">
        <w:rPr>
          <w:rFonts w:eastAsiaTheme="minorHAnsi"/>
          <w:b w:val="0"/>
          <w:w w:val="105"/>
        </w:rPr>
        <w:t>ребенка</w:t>
      </w:r>
      <w:r w:rsidR="006D3DDE">
        <w:rPr>
          <w:rFonts w:eastAsiaTheme="minorHAnsi"/>
          <w:b w:val="0"/>
          <w:w w:val="105"/>
        </w:rPr>
        <w:t xml:space="preserve"> </w:t>
      </w:r>
      <w:r w:rsidR="00D96F47" w:rsidRPr="006D3DDE">
        <w:rPr>
          <w:rFonts w:eastAsiaTheme="minorHAnsi"/>
          <w:b w:val="0"/>
          <w:w w:val="105"/>
        </w:rPr>
        <w:t>на</w:t>
      </w:r>
      <w:r w:rsidR="006D3DDE">
        <w:rPr>
          <w:rFonts w:eastAsiaTheme="minorHAnsi"/>
          <w:b w:val="0"/>
          <w:w w:val="105"/>
        </w:rPr>
        <w:t xml:space="preserve"> </w:t>
      </w:r>
      <w:r w:rsidR="00D96F47" w:rsidRPr="006D3DDE">
        <w:rPr>
          <w:rFonts w:eastAsiaTheme="minorHAnsi"/>
          <w:b w:val="0"/>
          <w:w w:val="105"/>
        </w:rPr>
        <w:t>улицах</w:t>
      </w:r>
      <w:r w:rsidR="006D3DDE">
        <w:rPr>
          <w:rFonts w:eastAsiaTheme="minorHAnsi"/>
          <w:b w:val="0"/>
          <w:w w:val="105"/>
        </w:rPr>
        <w:t xml:space="preserve"> </w:t>
      </w:r>
      <w:r w:rsidR="00D96F47" w:rsidRPr="006D3DDE">
        <w:rPr>
          <w:rFonts w:eastAsiaTheme="minorHAnsi"/>
          <w:b w:val="0"/>
          <w:w w:val="105"/>
        </w:rPr>
        <w:t>города.—М.:ИД«Карапуз»,1999.</w:t>
      </w:r>
      <w:r w:rsidRPr="006D3DDE">
        <w:rPr>
          <w:rFonts w:eastAsiaTheme="minorHAnsi"/>
          <w:b w:val="0"/>
          <w:w w:val="105"/>
        </w:rPr>
        <w:br/>
      </w:r>
      <w:r w:rsidRPr="006D3DDE">
        <w:rPr>
          <w:rFonts w:eastAsiaTheme="minorHAnsi"/>
          <w:b w:val="0"/>
        </w:rPr>
        <w:t>3.АнтюхинЮ.Г.,МелиховЮ.Ф.,Сулла., Рабочая тетрадь по курсу Основы безопасности жизнедеятельности 5-классы</w:t>
      </w:r>
      <w:proofErr w:type="gramStart"/>
      <w:r w:rsidRPr="006D3DDE">
        <w:rPr>
          <w:rFonts w:eastAsiaTheme="minorHAnsi"/>
          <w:b w:val="0"/>
        </w:rPr>
        <w:t>.И</w:t>
      </w:r>
      <w:proofErr w:type="gramEnd"/>
      <w:r w:rsidRPr="006D3DDE">
        <w:rPr>
          <w:rFonts w:eastAsiaTheme="minorHAnsi"/>
          <w:b w:val="0"/>
        </w:rPr>
        <w:t>зд.Москва»Просвещение»,1999.</w:t>
      </w:r>
      <w:r w:rsidRPr="006D3DDE">
        <w:rPr>
          <w:rFonts w:eastAsiaTheme="minorHAnsi"/>
          <w:b w:val="0"/>
        </w:rPr>
        <w:br/>
        <w:t>4.</w:t>
      </w:r>
      <w:r w:rsidR="00D96F47" w:rsidRPr="006D3DDE">
        <w:rPr>
          <w:rFonts w:eastAsiaTheme="minorHAnsi"/>
          <w:b w:val="0"/>
        </w:rPr>
        <w:t>АтамановГ.А.Информационная</w:t>
      </w:r>
      <w:r w:rsidR="006D3DDE">
        <w:rPr>
          <w:rFonts w:eastAsiaTheme="minorHAnsi"/>
          <w:b w:val="0"/>
        </w:rPr>
        <w:t xml:space="preserve"> </w:t>
      </w:r>
      <w:r w:rsidR="00D96F47" w:rsidRPr="006D3DDE">
        <w:rPr>
          <w:rFonts w:eastAsiaTheme="minorHAnsi"/>
          <w:b w:val="0"/>
        </w:rPr>
        <w:t>безопасность</w:t>
      </w:r>
      <w:r w:rsidR="006D3DDE">
        <w:rPr>
          <w:rFonts w:eastAsiaTheme="minorHAnsi"/>
          <w:b w:val="0"/>
        </w:rPr>
        <w:t xml:space="preserve"> </w:t>
      </w:r>
      <w:r w:rsidR="00D96F47" w:rsidRPr="006D3DDE">
        <w:rPr>
          <w:rFonts w:eastAsiaTheme="minorHAnsi"/>
          <w:b w:val="0"/>
        </w:rPr>
        <w:t>в</w:t>
      </w:r>
      <w:r w:rsidR="006D3DDE">
        <w:rPr>
          <w:rFonts w:eastAsiaTheme="minorHAnsi"/>
          <w:b w:val="0"/>
        </w:rPr>
        <w:t xml:space="preserve"> </w:t>
      </w:r>
      <w:r w:rsidR="00D96F47" w:rsidRPr="006D3DDE">
        <w:rPr>
          <w:rFonts w:eastAsiaTheme="minorHAnsi"/>
          <w:b w:val="0"/>
        </w:rPr>
        <w:t>современном российском</w:t>
      </w:r>
      <w:r w:rsidR="006D3DDE">
        <w:rPr>
          <w:rFonts w:eastAsiaTheme="minorHAnsi"/>
          <w:b w:val="0"/>
        </w:rPr>
        <w:t xml:space="preserve"> </w:t>
      </w:r>
      <w:r w:rsidR="00D96F47" w:rsidRPr="006D3DDE">
        <w:rPr>
          <w:rFonts w:eastAsiaTheme="minorHAnsi"/>
          <w:b w:val="0"/>
        </w:rPr>
        <w:t>обществе(социально-философскийаспект):дис.</w:t>
      </w:r>
      <w:r w:rsidR="00D96F47" w:rsidRPr="006D3DDE">
        <w:rPr>
          <w:b w:val="0"/>
          <w:spacing w:val="-2"/>
          <w:w w:val="105"/>
        </w:rPr>
        <w:t>…канд.филос.наук.—Волгоград,2006.</w:t>
      </w:r>
    </w:p>
    <w:p w:rsidR="00D9761A" w:rsidRPr="006D3DDE" w:rsidRDefault="009F2632" w:rsidP="006D3DDE">
      <w:pPr>
        <w:widowControl/>
        <w:tabs>
          <w:tab w:val="left" w:pos="0"/>
          <w:tab w:val="left" w:pos="426"/>
        </w:tabs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Бабенкова Е.А., 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Как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помочь детям стать здоровыми. Методическое пособие. – М.: </w:t>
      </w:r>
      <w:proofErr w:type="spell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Астрель</w:t>
      </w:r>
      <w:proofErr w:type="spell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2006. – 2008.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Волкова Е.А., Где живут опасности. Сценарии праздников</w:t>
      </w:r>
      <w:r w:rsidR="005D25B8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развлечений</w:t>
      </w:r>
      <w:r w:rsidR="005D25B8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досугов на тему безопасности жизни и здоровья детей.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-Ф</w:t>
      </w:r>
      <w:proofErr w:type="gram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еникс,2011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7.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Дубровская Е.Н. Игровые классные часы Правила пожарной безопасности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(5-11 классы).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proofErr w:type="spell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proofErr w:type="gram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.:Педагогическое</w:t>
      </w:r>
      <w:proofErr w:type="spell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общество России,2017</w:t>
      </w:r>
      <w:r w:rsidR="00D9761A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="00D9761A"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8.Патрикеев, А.Ю. Подвижные игры.1-4 класс. М.: ВАКО, 2007. - 176с. - / Мозаика детского отдыха.</w:t>
      </w:r>
    </w:p>
    <w:p w:rsidR="00D96F47" w:rsidRPr="006D3DDE" w:rsidRDefault="00D9761A" w:rsidP="006D3DDE">
      <w:pPr>
        <w:tabs>
          <w:tab w:val="left" w:pos="0"/>
          <w:tab w:val="left" w:pos="1115"/>
        </w:tabs>
        <w:autoSpaceDE w:val="0"/>
        <w:autoSpaceDN w:val="0"/>
        <w:ind w:right="38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9</w:t>
      </w:r>
      <w:r w:rsidR="009F2632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.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Сюньков,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В.Я.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Основы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безопасности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жизнедеятельности.1– 11 </w:t>
      </w:r>
      <w:proofErr w:type="spellStart"/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кл</w:t>
      </w:r>
      <w:proofErr w:type="spellEnd"/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.  — М.: Центр инноваций в педагогике, 1998.</w:t>
      </w:r>
    </w:p>
    <w:p w:rsidR="00991268" w:rsidRPr="006D3DDE" w:rsidRDefault="00F34AE0" w:rsidP="006D3DDE">
      <w:pPr>
        <w:widowControl/>
        <w:tabs>
          <w:tab w:val="left" w:pos="0"/>
          <w:tab w:val="left" w:pos="426"/>
        </w:tabs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9.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Основы безопасности жизнедеятельности, Справочник школьника, Изд.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Филологическое общество «Слово»,1997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10</w:t>
      </w:r>
      <w:r w:rsidR="009F2632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Основы безопасности жизнедеятельности.5 класс: учебник для общеобразовательных организаций Смирнов А.Т.,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Хренников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Б.О;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подред</w:t>
      </w:r>
      <w:proofErr w:type="spell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Смирнова А.Т.-4-е </w:t>
      </w:r>
      <w:proofErr w:type="spell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изд</w:t>
      </w:r>
      <w:proofErr w:type="spell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-М</w:t>
      </w:r>
      <w:proofErr w:type="gram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.: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Просвещение,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2015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="009F2632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</w:t>
      </w:r>
      <w:r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</w:t>
      </w:r>
      <w:r w:rsidR="009F2632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Основы безопасности жизнедеятельности.6 класс: учебник для общеобразовательных организаций Смирнов А.Т.,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Хренников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Б.О;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подред</w:t>
      </w:r>
      <w:proofErr w:type="spell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Смирнова А.Т.-4-е </w:t>
      </w:r>
      <w:proofErr w:type="spell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изд</w:t>
      </w:r>
      <w:proofErr w:type="spell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-М</w:t>
      </w:r>
      <w:proofErr w:type="gramEnd"/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.: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Просвещение,</w:t>
      </w:r>
      <w:r w:rsidR="00E22680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2019</w:t>
      </w:r>
      <w:r w:rsidR="00D96F47" w:rsidRPr="006D3D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/>
      </w:r>
      <w:r w:rsidR="009F2632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11.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Шипунова,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В.А.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Детская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безопасност</w:t>
      </w:r>
      <w:r w:rsidR="00462F9A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ь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:</w:t>
      </w:r>
      <w:r w:rsidR="00E22680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 xml:space="preserve"> </w:t>
      </w:r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учебно-методическое пособие.</w:t>
      </w:r>
      <w:proofErr w:type="gramStart"/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—М</w:t>
      </w:r>
      <w:proofErr w:type="gramEnd"/>
      <w:r w:rsidR="00D96F47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t>.:ИД«Цветноймир»,2014.</w:t>
      </w:r>
      <w:r w:rsidR="00991268" w:rsidRPr="006D3DDE">
        <w:rPr>
          <w:rFonts w:ascii="Times New Roman" w:eastAsiaTheme="minorHAnsi" w:hAnsi="Times New Roman" w:cs="Times New Roman"/>
          <w:color w:val="auto"/>
          <w:w w:val="105"/>
          <w:sz w:val="28"/>
          <w:szCs w:val="28"/>
          <w:lang w:eastAsia="en-US" w:bidi="ar-SA"/>
        </w:rPr>
        <w:br/>
      </w:r>
      <w:r w:rsidR="00991268"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Пожарная безопасность в начальной школе. Конспекты занятий и классных часов</w:t>
      </w:r>
      <w:proofErr w:type="gramStart"/>
      <w:r w:rsidR="00991268"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/ А</w:t>
      </w:r>
      <w:proofErr w:type="gramEnd"/>
      <w:r w:rsidR="00991268"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вт.-сост. Г.П. Попова, Г.Н. Шевченко, О.В. Павлова. Волгоград: Учитель, 2007</w:t>
      </w:r>
    </w:p>
    <w:p w:rsidR="00991268" w:rsidRPr="006D3DDE" w:rsidRDefault="00D9761A" w:rsidP="006D3DDE">
      <w:pPr>
        <w:widowControl/>
        <w:tabs>
          <w:tab w:val="left" w:pos="0"/>
          <w:tab w:val="left" w:pos="426"/>
        </w:tabs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12.</w:t>
      </w:r>
      <w:r w:rsidR="00991268"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Формирование здорового образа жизни у младших школьников. Волгоград: Учитель, 2007</w:t>
      </w:r>
    </w:p>
    <w:bookmarkEnd w:id="16"/>
    <w:p w:rsidR="009F2632" w:rsidRPr="006D3DDE" w:rsidRDefault="009F2632" w:rsidP="006D3DD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Интернет ресурсы: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1.http://www.risk-net.ru "Открытый урок"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2.http://www.alleng.ru/</w:t>
      </w:r>
      <w:proofErr w:type="spell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edu</w:t>
      </w:r>
      <w:proofErr w:type="spell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/saf3.htm-Книги, пособия по ОБЖ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3.http://www.uchportal.ru/load/81-учительский портал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4.http://zdd.1september.ru/ - газета "Здоровье детей" Электронная версия 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5.http://www.obzh.info </w:t>
      </w: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информационный</w:t>
      </w:r>
      <w:proofErr w:type="gram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веб-сайт (обучение и воспитание основам безопасности жизнедеятельности).  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6.http://teachpro.ru/course2d.aspx?idc=12090&amp;cr=2 Обучение через Интернет  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7.http://www.km-school.ru/ </w:t>
      </w:r>
      <w:proofErr w:type="spell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Мультипортал</w:t>
      </w:r>
      <w:proofErr w:type="spell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компании «Кирилл и Мефодий»  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8.http://www.spas-extreme.ru/ Портал детской безопасности  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9.http://www.moskids.ru/ru/training_games/pdd/Портал для малышей города Москвы (правила дорожного движения)  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sz w:val="28"/>
          <w:szCs w:val="28"/>
          <w:u w:val="single"/>
          <w:lang w:bidi="ar-SA"/>
        </w:rPr>
        <w:t>10.</w:t>
      </w:r>
      <w:hyperlink r:id="rId16" w:history="1">
        <w:r w:rsidRPr="006D3DDE">
          <w:rPr>
            <w:rStyle w:val="af0"/>
            <w:rFonts w:ascii="Times New Roman" w:eastAsia="Calibri" w:hAnsi="Times New Roman" w:cs="Times New Roman"/>
            <w:bCs/>
            <w:sz w:val="28"/>
            <w:szCs w:val="28"/>
            <w:lang w:bidi="ar-SA"/>
          </w:rPr>
          <w:t>http://www.moskids.ru/ru/training_games/your_safety/?id18=20741&amp;i18=2</w:t>
        </w:r>
      </w:hyperlink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Портал для малышей города Москвы (твоя безопасность)  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11.http://www.ssga.ru/AllMetodMaterial/metod_mat_for_ioot/metodichki/bgd/oglavlenie_1.html </w:t>
      </w:r>
    </w:p>
    <w:p w:rsidR="009F2632" w:rsidRPr="006D3DDE" w:rsidRDefault="009F2632" w:rsidP="006D3DDE">
      <w:pPr>
        <w:widowControl/>
        <w:tabs>
          <w:tab w:val="left" w:pos="0"/>
        </w:tabs>
        <w:spacing w:after="20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12.http://easyen.ru/</w:t>
      </w:r>
    </w:p>
    <w:p w:rsidR="009F2632" w:rsidRPr="006D3DDE" w:rsidRDefault="009F2632" w:rsidP="006D3DDE">
      <w:pPr>
        <w:widowControl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Электронные ресурсы по теме «Безопасность детей в Интернете»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Защита детей от вредной информации в сети Интернет.  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http://www.internet-kontrol.ru/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Детские поисковики / Настройка системы контекстной фильтрации "Родительский контроль" в различных версиях </w:t>
      </w:r>
      <w:proofErr w:type="spell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Windows</w:t>
      </w:r>
      <w:proofErr w:type="spell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/ Статьи о детях, компьютерах и Интернете / Новости мира </w:t>
      </w: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Интернета</w:t>
      </w:r>
      <w:proofErr w:type="gram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/ Что необходимо знать родителям, оставляя детей наедине с мировой паутиной / Способы борьбы с вредной информацией в разных странах и мн. др.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Справочник по детской безопасности в интернете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http://www.google.ru/goodtoknow/familysafety/resources/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http://www.ifap.ru/library/book099.pdf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«Безопасность детей в Интернете» / компания </w:t>
      </w:r>
      <w:proofErr w:type="spell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Microsoft</w:t>
      </w:r>
      <w:proofErr w:type="spell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. Информация для родителей: памятки, советы, рекомендации и др.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Азбука безопасности / Сайт предназначен для детей, юношества, взрослых.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http://azbez.com/safety/internet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Линия помощи / Консультации по вопросам </w:t>
      </w: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интернет-угроз</w:t>
      </w:r>
      <w:proofErr w:type="gram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/ </w:t>
      </w:r>
      <w:proofErr w:type="spell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Флеш</w:t>
      </w:r>
      <w:proofErr w:type="spell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-игра «Необычайные приключения в Интернете» / Видеоролик "Мошенничество в социальных сетях: В Контакте" / Как защитить компьютер от вредоносного кода и хакерских атак и др.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http://www.nachalka.com/bezopasnost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Статья «Безопасность детей в Интернете».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On-Ляндия</w:t>
      </w:r>
      <w:proofErr w:type="spell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. Безопасная WEB-страна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http://www.onlandia.by/html/etusivu.htm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Интерактивный курс по </w:t>
      </w: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интернет-безопасности</w:t>
      </w:r>
      <w:proofErr w:type="gram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, предлагаемый офисом </w:t>
      </w:r>
      <w:proofErr w:type="spell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Microsoft</w:t>
      </w:r>
      <w:proofErr w:type="spell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/ Материалы для детей, их родителей и учителей / Интерактивные сценарии, короткие тесты, готовые планы уроков</w:t>
      </w:r>
    </w:p>
    <w:p w:rsidR="009F2632" w:rsidRPr="006D3DDE" w:rsidRDefault="009F2632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http://detionline.com/mts/about</w:t>
      </w:r>
    </w:p>
    <w:p w:rsidR="0045596F" w:rsidRPr="006D3DDE" w:rsidRDefault="0045596F" w:rsidP="006D3DDE">
      <w:pPr>
        <w:pStyle w:val="af1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7" w:name="bookmark41"/>
      <w:r w:rsidRPr="006D3DDE">
        <w:rPr>
          <w:rFonts w:ascii="Times New Roman" w:hAnsi="Times New Roman"/>
          <w:b/>
          <w:sz w:val="28"/>
          <w:szCs w:val="28"/>
        </w:rPr>
        <w:t>Список литературы для обучающихся и родителей</w:t>
      </w:r>
      <w:bookmarkEnd w:id="17"/>
    </w:p>
    <w:p w:rsidR="0045596F" w:rsidRPr="006D3DDE" w:rsidRDefault="0045596F" w:rsidP="006D3DDE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6D3DDE">
        <w:rPr>
          <w:rFonts w:ascii="Times New Roman" w:hAnsi="Times New Roman"/>
          <w:bCs/>
          <w:sz w:val="28"/>
          <w:szCs w:val="28"/>
        </w:rPr>
        <w:t xml:space="preserve">1.Акимов В.А., </w:t>
      </w:r>
      <w:proofErr w:type="gramStart"/>
      <w:r w:rsidRPr="006D3DDE">
        <w:rPr>
          <w:rFonts w:ascii="Times New Roman" w:hAnsi="Times New Roman"/>
          <w:bCs/>
          <w:sz w:val="28"/>
          <w:szCs w:val="28"/>
        </w:rPr>
        <w:t>Дурнев</w:t>
      </w:r>
      <w:proofErr w:type="gramEnd"/>
      <w:r w:rsidRPr="006D3DDE">
        <w:rPr>
          <w:rFonts w:ascii="Times New Roman" w:hAnsi="Times New Roman"/>
          <w:bCs/>
          <w:sz w:val="28"/>
          <w:szCs w:val="28"/>
        </w:rPr>
        <w:t xml:space="preserve"> Р.А., Миронов С.К. Основы безопасности жизнедеятельности. Защита от чрезвычайных ситуаций: энциклопедический справочник. 5 – 11 классы.- М.: Дрофа, 2008.-285с.</w:t>
      </w:r>
    </w:p>
    <w:p w:rsidR="0045596F" w:rsidRPr="006D3DDE" w:rsidRDefault="0045596F" w:rsidP="006D3DDE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6D3DDE">
        <w:rPr>
          <w:rFonts w:ascii="Times New Roman" w:hAnsi="Times New Roman"/>
          <w:sz w:val="28"/>
          <w:szCs w:val="28"/>
        </w:rPr>
        <w:lastRenderedPageBreak/>
        <w:t xml:space="preserve">2.Белая К.Ю, В.Н. </w:t>
      </w:r>
      <w:proofErr w:type="spellStart"/>
      <w:r w:rsidRPr="006D3DDE">
        <w:rPr>
          <w:rFonts w:ascii="Times New Roman" w:hAnsi="Times New Roman"/>
          <w:sz w:val="28"/>
          <w:szCs w:val="28"/>
        </w:rPr>
        <w:t>Зимонина</w:t>
      </w:r>
      <w:proofErr w:type="spellEnd"/>
      <w:r w:rsidRPr="006D3DDE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6D3DDE">
        <w:rPr>
          <w:rFonts w:ascii="Times New Roman" w:hAnsi="Times New Roman"/>
          <w:sz w:val="28"/>
          <w:szCs w:val="28"/>
        </w:rPr>
        <w:t>Кондрыкинская</w:t>
      </w:r>
      <w:proofErr w:type="spellEnd"/>
      <w:r w:rsidRPr="006D3D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D3DDE">
        <w:rPr>
          <w:rFonts w:ascii="Times New Roman" w:hAnsi="Times New Roman"/>
          <w:sz w:val="28"/>
          <w:szCs w:val="28"/>
        </w:rPr>
        <w:t>др</w:t>
      </w:r>
      <w:proofErr w:type="spellEnd"/>
      <w:proofErr w:type="gramStart"/>
      <w:r w:rsidRPr="006D3DDE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6D3DDE">
        <w:rPr>
          <w:rFonts w:ascii="Times New Roman" w:hAnsi="Times New Roman"/>
          <w:sz w:val="28"/>
          <w:szCs w:val="28"/>
        </w:rPr>
        <w:t xml:space="preserve">ак себя вести дома и на улице. Для среднего и старшего дошкольного возраста- 6-е изд. - М.: Просвещение, 2008. - 48 с. </w:t>
      </w:r>
      <w:r w:rsidRPr="006D3DDE">
        <w:rPr>
          <w:rFonts w:ascii="Times New Roman" w:hAnsi="Times New Roman"/>
          <w:sz w:val="28"/>
          <w:szCs w:val="28"/>
        </w:rPr>
        <w:br/>
      </w:r>
      <w:r w:rsidR="00A018D1" w:rsidRPr="006D3DDE">
        <w:rPr>
          <w:rFonts w:ascii="Times New Roman" w:hAnsi="Times New Roman"/>
          <w:bCs/>
          <w:sz w:val="28"/>
          <w:szCs w:val="28"/>
        </w:rPr>
        <w:t>3.</w:t>
      </w:r>
      <w:r w:rsidRPr="006D3DDE">
        <w:rPr>
          <w:rFonts w:ascii="Times New Roman" w:hAnsi="Times New Roman"/>
          <w:bCs/>
          <w:sz w:val="28"/>
          <w:szCs w:val="28"/>
        </w:rPr>
        <w:t>Вайнер Э.Н.</w:t>
      </w:r>
      <w:r w:rsidRPr="006D3DDE">
        <w:rPr>
          <w:rFonts w:ascii="Times New Roman" w:hAnsi="Times New Roman"/>
          <w:sz w:val="28"/>
          <w:szCs w:val="28"/>
        </w:rPr>
        <w:t xml:space="preserve"> Учиться без ущерба для здоровья: Учебное пособие </w:t>
      </w:r>
      <w:proofErr w:type="spellStart"/>
      <w:r w:rsidRPr="006D3DDE">
        <w:rPr>
          <w:rFonts w:ascii="Times New Roman" w:hAnsi="Times New Roman"/>
          <w:sz w:val="28"/>
          <w:szCs w:val="28"/>
        </w:rPr>
        <w:t>дляобучающихся</w:t>
      </w:r>
      <w:proofErr w:type="spellEnd"/>
      <w:r w:rsidRPr="006D3DDE">
        <w:rPr>
          <w:rFonts w:ascii="Times New Roman" w:hAnsi="Times New Roman"/>
          <w:sz w:val="28"/>
          <w:szCs w:val="28"/>
        </w:rPr>
        <w:t xml:space="preserve"> в 5-8 классах общеобразовательной школы. - Липецк: ЛИРО, 2007. - 104 с.</w:t>
      </w:r>
    </w:p>
    <w:p w:rsidR="0045596F" w:rsidRPr="006D3DDE" w:rsidRDefault="00A018D1" w:rsidP="006D3DDE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6D3DDE">
        <w:rPr>
          <w:rFonts w:ascii="Times New Roman" w:hAnsi="Times New Roman"/>
          <w:bCs/>
          <w:sz w:val="28"/>
          <w:szCs w:val="28"/>
        </w:rPr>
        <w:t>4.</w:t>
      </w:r>
      <w:r w:rsidR="0045596F" w:rsidRPr="006D3DDE">
        <w:rPr>
          <w:rFonts w:ascii="Times New Roman" w:hAnsi="Times New Roman"/>
          <w:bCs/>
          <w:sz w:val="28"/>
          <w:szCs w:val="28"/>
        </w:rPr>
        <w:t>ДурневР.А.</w:t>
      </w:r>
      <w:r w:rsidR="0045596F" w:rsidRPr="006D3DDE">
        <w:rPr>
          <w:rFonts w:ascii="Times New Roman" w:hAnsi="Times New Roman"/>
          <w:sz w:val="28"/>
          <w:szCs w:val="28"/>
        </w:rPr>
        <w:t xml:space="preserve"> Формирование основ культуры безопасности жизнедеятельности учащихся. 5-11 классы: Методическое пособие. - М.: Дрофа, 2008. - 156 с. </w:t>
      </w:r>
    </w:p>
    <w:p w:rsidR="005A28F9" w:rsidRPr="006D3DDE" w:rsidRDefault="00A018D1" w:rsidP="006D3DD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sz w:val="28"/>
          <w:szCs w:val="28"/>
        </w:rPr>
        <w:t xml:space="preserve">5. Смирнов А.Т, Б.О. Хренников, Р.А. </w:t>
      </w:r>
      <w:proofErr w:type="gramStart"/>
      <w:r w:rsidRPr="006D3DDE">
        <w:rPr>
          <w:rFonts w:ascii="Times New Roman" w:hAnsi="Times New Roman" w:cs="Times New Roman"/>
          <w:sz w:val="28"/>
          <w:szCs w:val="28"/>
        </w:rPr>
        <w:t>Дурнев</w:t>
      </w:r>
      <w:proofErr w:type="gramEnd"/>
      <w:r w:rsidRPr="006D3DDE">
        <w:rPr>
          <w:rFonts w:ascii="Times New Roman" w:hAnsi="Times New Roman" w:cs="Times New Roman"/>
          <w:sz w:val="28"/>
          <w:szCs w:val="28"/>
        </w:rPr>
        <w:t xml:space="preserve"> и др.; под ред. А.Т. Смирнова; </w:t>
      </w:r>
      <w:r w:rsidR="0045596F" w:rsidRPr="006D3DDE">
        <w:rPr>
          <w:rFonts w:ascii="Times New Roman" w:hAnsi="Times New Roman" w:cs="Times New Roman"/>
          <w:bCs/>
          <w:sz w:val="28"/>
          <w:szCs w:val="28"/>
        </w:rPr>
        <w:t>Основы безопасности жизнедеятельности</w:t>
      </w:r>
      <w:r w:rsidR="0045596F" w:rsidRPr="006D3DDE">
        <w:rPr>
          <w:rFonts w:ascii="Times New Roman" w:hAnsi="Times New Roman" w:cs="Times New Roman"/>
          <w:sz w:val="28"/>
          <w:szCs w:val="28"/>
        </w:rPr>
        <w:t>: Справочник для учащихся Российская академия наук, Издательство «Просвещение». - М.: Просвещение, 2007. - 224 с.</w:t>
      </w:r>
      <w:r w:rsidRPr="006D3DDE">
        <w:rPr>
          <w:rFonts w:ascii="Times New Roman" w:hAnsi="Times New Roman" w:cs="Times New Roman"/>
          <w:sz w:val="28"/>
          <w:szCs w:val="28"/>
        </w:rPr>
        <w:br/>
        <w:t xml:space="preserve">6.Шумилова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В.В</w:t>
      </w:r>
      <w:proofErr w:type="gramStart"/>
      <w:r w:rsidRPr="006D3DD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D3DDE">
        <w:rPr>
          <w:rFonts w:ascii="Times New Roman" w:hAnsi="Times New Roman" w:cs="Times New Roman"/>
          <w:sz w:val="28"/>
          <w:szCs w:val="28"/>
        </w:rPr>
        <w:t>аркова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Е.Ф</w:t>
      </w:r>
      <w:r w:rsidR="0045596F" w:rsidRPr="006D3DDE">
        <w:rPr>
          <w:rFonts w:ascii="Times New Roman" w:hAnsi="Times New Roman" w:cs="Times New Roman"/>
          <w:sz w:val="28"/>
          <w:szCs w:val="28"/>
        </w:rPr>
        <w:t>внеклассные</w:t>
      </w:r>
      <w:proofErr w:type="spellEnd"/>
      <w:r w:rsidR="0045596F" w:rsidRPr="006D3DDE">
        <w:rPr>
          <w:rFonts w:ascii="Times New Roman" w:hAnsi="Times New Roman" w:cs="Times New Roman"/>
          <w:sz w:val="28"/>
          <w:szCs w:val="28"/>
        </w:rPr>
        <w:t xml:space="preserve"> мероприятия, занятия с родителями. -2-е изд., стереотип. -Волгоград: Учитель, 2008. -222 с.</w:t>
      </w:r>
    </w:p>
    <w:p w:rsidR="00A018D1" w:rsidRPr="006D3DDE" w:rsidRDefault="00A018D1" w:rsidP="006D3DDE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Перечень интернет ресурсов для детей и родителей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Азбука информационной безопасности от Лаборатории Касперского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Лаборатория Касперского подготовила брошюру для учеников младших классов "Азбука информационной безопасности"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http://www.smeshariki.ru/parents#3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Советы от </w:t>
      </w:r>
      <w:proofErr w:type="spell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Смешариков</w:t>
      </w:r>
      <w:proofErr w:type="spell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: об осторожном поведении в </w:t>
      </w: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интернет-игре</w:t>
      </w:r>
      <w:proofErr w:type="gramEnd"/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https://www.rubiring.ru/arkadiy-parovozov-somnitelnyie-saytyi/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Мультфильм "Аркадий Паровозов спешит на помощь – Сомнительные сайты"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https://kids.kaspersky.ru/category/entertainment/multfilmy/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Анимационный сериал о приключениях мальчика Севы и робота Каспера на просторах интернета.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http://krasatatiana.blogspot.com/2009/10/blog-post.html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Сказка о золотых правилах безопасности в Интернет.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http://www.wildwebwoods.org/popup.php?lang=</w:t>
      </w:r>
      <w:proofErr w:type="gramStart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ru</w:t>
      </w:r>
      <w:proofErr w:type="gramEnd"/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Интерактивная игра «Джунгли Интернета» предназначена для детей в возрасте от 7 до 10 лет и призвана научить не теряться при столкновении с угрожающим поведением других пользователей или с негативным содержанием сайтов.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http://www.spas-extreme.ru/themes/internet_bezopasnost</w:t>
      </w:r>
    </w:p>
    <w:p w:rsidR="00A018D1" w:rsidRPr="006D3DDE" w:rsidRDefault="00A018D1" w:rsidP="006D3DDE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6D3DDE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Интернет-безопасность на портале Спас-Экстрим</w:t>
      </w:r>
    </w:p>
    <w:p w:rsidR="00523792" w:rsidRPr="006D3DDE" w:rsidRDefault="005A28F9" w:rsidP="006D3DDE">
      <w:pPr>
        <w:widowControl/>
        <w:spacing w:after="1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hAnsi="Times New Roman" w:cs="Times New Roman"/>
          <w:sz w:val="28"/>
          <w:szCs w:val="28"/>
        </w:rPr>
        <w:br w:type="page"/>
      </w:r>
    </w:p>
    <w:p w:rsidR="00443561" w:rsidRPr="006D3DDE" w:rsidRDefault="00523792" w:rsidP="006D3DDE">
      <w:pPr>
        <w:pStyle w:val="24"/>
        <w:keepNext/>
        <w:keepLines/>
        <w:shd w:val="clear" w:color="auto" w:fill="auto"/>
        <w:spacing w:after="0"/>
        <w:ind w:firstLine="709"/>
        <w:jc w:val="both"/>
        <w:rPr>
          <w:b w:val="0"/>
          <w:i/>
        </w:rPr>
      </w:pPr>
      <w:r w:rsidRPr="006D3DDE">
        <w:rPr>
          <w:b w:val="0"/>
          <w:i/>
        </w:rPr>
        <w:lastRenderedPageBreak/>
        <w:t>Приложение 1</w:t>
      </w:r>
      <w:bookmarkStart w:id="18" w:name="bookmark42"/>
    </w:p>
    <w:p w:rsidR="00A21AD9" w:rsidRPr="006D3DDE" w:rsidRDefault="00A21AD9" w:rsidP="006D3DDE">
      <w:pPr>
        <w:pStyle w:val="24"/>
        <w:keepNext/>
        <w:keepLines/>
        <w:shd w:val="clear" w:color="auto" w:fill="auto"/>
        <w:spacing w:after="0"/>
        <w:ind w:firstLine="709"/>
        <w:jc w:val="both"/>
        <w:rPr>
          <w:b w:val="0"/>
          <w:i/>
        </w:rPr>
      </w:pPr>
      <w:r w:rsidRPr="006D3DDE">
        <w:rPr>
          <w:lang w:eastAsia="ar-SA"/>
        </w:rPr>
        <w:t>Календарно-тематический план</w:t>
      </w:r>
    </w:p>
    <w:p w:rsidR="00A21AD9" w:rsidRPr="006D3DDE" w:rsidRDefault="00A21AD9" w:rsidP="006D3DD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8818" w:type="dxa"/>
        <w:tblInd w:w="108" w:type="dxa"/>
        <w:tblLook w:val="04A0" w:firstRow="1" w:lastRow="0" w:firstColumn="1" w:lastColumn="0" w:noHBand="0" w:noVBand="1"/>
      </w:tblPr>
      <w:tblGrid>
        <w:gridCol w:w="1163"/>
        <w:gridCol w:w="69"/>
        <w:gridCol w:w="7586"/>
      </w:tblGrid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 занятия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Тема занятия</w:t>
            </w: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Сентябрь.</w:t>
            </w:r>
          </w:p>
          <w:p w:rsidR="00A21AD9" w:rsidRPr="006D3DDE" w:rsidRDefault="00A21AD9" w:rsidP="006D3DDE">
            <w:pPr>
              <w:widowControl/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Вводное занятие. Проведение инструктажа по технике безопасности. Осенний калейдоскоп.</w:t>
            </w: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Путешествие Светофора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Светофоровича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Интерактивно-музыкальный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квиз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Верю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не верю. 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Вся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правда о создании ПДД.</w:t>
            </w: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Октябрь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Батлы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безопасности на дороге.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Азбука дорожных знаков.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 дороге на велосипедах.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Дорожный ринг.</w:t>
            </w: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Ноябрь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Квест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безопасности.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Дорога чудес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Заколдованные знаки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Дорожный Форт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Баярд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.Т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имбилдинг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на улице.</w:t>
            </w: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Декабрь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Осторожно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,г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ололёд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 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Ринг на скользкой на дороге</w:t>
            </w:r>
            <w:proofErr w:type="gramEnd"/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Шоу на ПДД «Импровизация дорожных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ситуаций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»Т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еатр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ПДД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Интерактивный безопасный рин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г(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тестирование)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Мы выбираем безопасные новогодние каникулы!</w:t>
            </w:r>
          </w:p>
        </w:tc>
      </w:tr>
      <w:tr w:rsidR="00A21AD9" w:rsidRPr="006D3DDE" w:rsidTr="009F20E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tabs>
                <w:tab w:val="left" w:pos="540"/>
                <w:tab w:val="left" w:pos="1740"/>
                <w:tab w:val="center" w:pos="3948"/>
              </w:tabs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Январь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 2022-без ДТП</w:t>
            </w:r>
          </w:p>
        </w:tc>
      </w:tr>
      <w:tr w:rsidR="00A21AD9" w:rsidRPr="006D3DDE" w:rsidTr="00443561">
        <w:trPr>
          <w:trHeight w:val="355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Безопасная зима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19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Мы пешеходы. Движение пешеходов в непогоду и темноте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Берегись автомобиля</w:t>
            </w:r>
          </w:p>
        </w:tc>
      </w:tr>
      <w:tr w:rsidR="00A21AD9" w:rsidRPr="006D3DDE" w:rsidTr="009F20E0">
        <w:trPr>
          <w:trHeight w:val="170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Февраль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tabs>
                <w:tab w:val="left" w:pos="93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Опасный лёд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Дорожная Масленица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.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История ПДД</w:t>
            </w:r>
          </w:p>
        </w:tc>
      </w:tr>
      <w:tr w:rsidR="00A21AD9" w:rsidRPr="006D3DDE" w:rsidTr="0044356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ФевромартовскиеБатлы</w:t>
            </w:r>
            <w:proofErr w:type="spellEnd"/>
          </w:p>
        </w:tc>
      </w:tr>
      <w:tr w:rsidR="00A21AD9" w:rsidRPr="006D3DDE" w:rsidTr="00443561">
        <w:trPr>
          <w:trHeight w:val="505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Опасность схода снега с крыш</w:t>
            </w:r>
          </w:p>
        </w:tc>
      </w:tr>
      <w:tr w:rsidR="00A21AD9" w:rsidRPr="006D3DDE" w:rsidTr="009F20E0">
        <w:trPr>
          <w:trHeight w:val="28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tabs>
                <w:tab w:val="left" w:pos="510"/>
                <w:tab w:val="center" w:pos="3948"/>
              </w:tabs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Март.</w:t>
            </w:r>
          </w:p>
        </w:tc>
      </w:tr>
      <w:tr w:rsidR="00A21AD9" w:rsidRPr="006D3DDE" w:rsidTr="0044356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Творческий урок «Цветы для автоледи»</w:t>
            </w:r>
          </w:p>
        </w:tc>
      </w:tr>
      <w:tr w:rsidR="00A21AD9" w:rsidRPr="006D3DDE" w:rsidTr="0044356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Огонь-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друг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,о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гонь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враг</w:t>
            </w:r>
          </w:p>
        </w:tc>
      </w:tr>
      <w:tr w:rsidR="00A21AD9" w:rsidRPr="006D3DDE" w:rsidTr="0044356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Квест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-и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гра «Юные пожарные »</w:t>
            </w:r>
          </w:p>
        </w:tc>
      </w:tr>
      <w:tr w:rsidR="00A21AD9" w:rsidRPr="006D3DDE" w:rsidTr="0044356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Итоговое тестирование-викторина  «Сражение с огненным </w:t>
            </w: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драконом»</w:t>
            </w:r>
          </w:p>
        </w:tc>
      </w:tr>
      <w:tr w:rsidR="00A21AD9" w:rsidRPr="006D3DDE" w:rsidTr="009F20E0">
        <w:trPr>
          <w:trHeight w:val="28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Апрель </w:t>
            </w:r>
          </w:p>
        </w:tc>
      </w:tr>
      <w:tr w:rsidR="00A21AD9" w:rsidRPr="006D3DDE" w:rsidTr="0044356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Путешествие в страну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ЗОЖландия</w:t>
            </w:r>
            <w:proofErr w:type="spellEnd"/>
          </w:p>
        </w:tc>
      </w:tr>
      <w:tr w:rsidR="00A21AD9" w:rsidRPr="006D3DDE" w:rsidTr="0044356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Здоровый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квест</w:t>
            </w:r>
            <w:proofErr w:type="spellEnd"/>
          </w:p>
        </w:tc>
      </w:tr>
      <w:tr w:rsidR="00A21AD9" w:rsidRPr="006D3DDE" w:rsidTr="0044356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«Космическая миссия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безопасности</w:t>
            </w: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»М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ультимедийная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игра.</w:t>
            </w:r>
          </w:p>
        </w:tc>
      </w:tr>
      <w:tr w:rsidR="00A21AD9" w:rsidRPr="006D3DDE" w:rsidTr="0044356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Игра в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АНТИкальмара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по-русски или Мы выбираем спорт и ЗОЖ!</w:t>
            </w:r>
          </w:p>
        </w:tc>
      </w:tr>
    </w:tbl>
    <w:p w:rsidR="00A21AD9" w:rsidRPr="006D3DDE" w:rsidRDefault="00A21AD9" w:rsidP="006D3DDE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D3DD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Май.</w:t>
      </w:r>
    </w:p>
    <w:tbl>
      <w:tblPr>
        <w:tblStyle w:val="11"/>
        <w:tblW w:w="8818" w:type="dxa"/>
        <w:tblInd w:w="108" w:type="dxa"/>
        <w:tblLook w:val="04A0" w:firstRow="1" w:lastRow="0" w:firstColumn="1" w:lastColumn="0" w:noHBand="0" w:noVBand="1"/>
      </w:tblPr>
      <w:tblGrid>
        <w:gridCol w:w="1163"/>
        <w:gridCol w:w="7655"/>
      </w:tblGrid>
      <w:tr w:rsidR="00A21AD9" w:rsidRPr="006D3DDE" w:rsidTr="009F20E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Всемирная сеть</w:t>
            </w:r>
          </w:p>
        </w:tc>
      </w:tr>
      <w:tr w:rsidR="00A21AD9" w:rsidRPr="006D3DDE" w:rsidTr="009F20E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Компьютер и здоровье</w:t>
            </w:r>
          </w:p>
        </w:tc>
      </w:tr>
      <w:tr w:rsidR="00A21AD9" w:rsidRPr="006D3DDE" w:rsidTr="009F20E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="00443561"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Квест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«Распутай паутину»</w:t>
            </w:r>
          </w:p>
        </w:tc>
      </w:tr>
      <w:tr w:rsidR="00A21AD9" w:rsidRPr="006D3DDE" w:rsidTr="009F20E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443561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D9" w:rsidRPr="006D3DDE" w:rsidRDefault="00A21AD9" w:rsidP="006D3DD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Итоговый</w:t>
            </w:r>
            <w:proofErr w:type="gram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квиз</w:t>
            </w:r>
            <w:proofErr w:type="spellEnd"/>
            <w:r w:rsidRPr="006D3DD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«Творческая безопасность»</w:t>
            </w:r>
          </w:p>
        </w:tc>
      </w:tr>
    </w:tbl>
    <w:p w:rsidR="00A21AD9" w:rsidRPr="006D3DDE" w:rsidRDefault="00A21AD9" w:rsidP="006D3DDE">
      <w:pPr>
        <w:pStyle w:val="1"/>
        <w:shd w:val="clear" w:color="auto" w:fill="auto"/>
        <w:tabs>
          <w:tab w:val="left" w:pos="801"/>
        </w:tabs>
        <w:spacing w:after="0" w:line="240" w:lineRule="auto"/>
        <w:ind w:right="620"/>
        <w:rPr>
          <w:shd w:val="clear" w:color="auto" w:fill="FFFFFF"/>
        </w:rPr>
      </w:pPr>
    </w:p>
    <w:p w:rsidR="005A28F9" w:rsidRPr="006D3DDE" w:rsidRDefault="00523792" w:rsidP="006D3D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Словарь специальных терминов и понятий по программе «</w:t>
      </w:r>
      <w:r w:rsidR="00D96F47" w:rsidRPr="006D3DDE">
        <w:rPr>
          <w:rFonts w:ascii="Times New Roman" w:hAnsi="Times New Roman" w:cs="Times New Roman"/>
          <w:b/>
          <w:sz w:val="28"/>
          <w:szCs w:val="28"/>
        </w:rPr>
        <w:t>Творчество и безопасность</w:t>
      </w:r>
      <w:r w:rsidRPr="006D3DDE">
        <w:rPr>
          <w:rFonts w:ascii="Times New Roman" w:hAnsi="Times New Roman" w:cs="Times New Roman"/>
          <w:b/>
          <w:sz w:val="28"/>
          <w:szCs w:val="28"/>
        </w:rPr>
        <w:t>»</w:t>
      </w:r>
      <w:bookmarkEnd w:id="18"/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Аварийная ситуация</w:t>
      </w:r>
      <w:r w:rsidRPr="006D3DDE">
        <w:rPr>
          <w:rFonts w:ascii="Times New Roman" w:hAnsi="Times New Roman" w:cs="Times New Roman"/>
          <w:sz w:val="28"/>
          <w:szCs w:val="28"/>
        </w:rPr>
        <w:t> — неблагоприятная обстановка, возникновение угрозы для безопасности жизни и деятельности людей, нарушение нормальной работы объектов в результате их повреждений и отклонений от заданного режима.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Авария</w:t>
      </w:r>
      <w:r w:rsidRPr="006D3DDE">
        <w:rPr>
          <w:rFonts w:ascii="Times New Roman" w:hAnsi="Times New Roman" w:cs="Times New Roman"/>
          <w:sz w:val="28"/>
          <w:szCs w:val="28"/>
        </w:rPr>
        <w:t> — опасное происшествие на промышленном объекте или на транспорте, создающее угрозу для жизни и здоровья людей и приводящее к разрушению производственных помещений и сооружений, повреждению и уничтожению оборудования, механизмов, транспортных средств, сырья, готовой продукции, к нарушению производственного процесса и нанесению ущерба окружающей среде.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6D3DDE">
        <w:rPr>
          <w:rFonts w:ascii="Times New Roman" w:hAnsi="Times New Roman" w:cs="Times New Roman"/>
          <w:sz w:val="28"/>
          <w:szCs w:val="28"/>
        </w:rPr>
        <w:t> — набор правил, выполняемых в определённой последовательности и позволяющих решать конкретную задачу.</w:t>
      </w:r>
      <w:r w:rsidR="001E0804" w:rsidRPr="006D3DDE">
        <w:rPr>
          <w:rFonts w:ascii="Times New Roman" w:hAnsi="Times New Roman" w:cs="Times New Roman"/>
          <w:sz w:val="28"/>
          <w:szCs w:val="28"/>
        </w:rPr>
        <w:br/>
      </w:r>
      <w:r w:rsidRPr="006D3DDE">
        <w:rPr>
          <w:rFonts w:ascii="Times New Roman" w:hAnsi="Times New Roman" w:cs="Times New Roman"/>
          <w:b/>
          <w:sz w:val="28"/>
          <w:szCs w:val="28"/>
        </w:rPr>
        <w:t>Бактерии</w:t>
      </w:r>
      <w:r w:rsidRPr="006D3DDE">
        <w:rPr>
          <w:rFonts w:ascii="Times New Roman" w:hAnsi="Times New Roman" w:cs="Times New Roman"/>
          <w:sz w:val="28"/>
          <w:szCs w:val="28"/>
        </w:rPr>
        <w:t> — группа микроскопических, преимущественно одноклеточных организмов. Некоторые бактерии могут быть возбудителями болезней растений, животных и человека.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Гиподинамия </w:t>
      </w:r>
      <w:r w:rsidRPr="006D3DDE">
        <w:rPr>
          <w:rFonts w:ascii="Times New Roman" w:hAnsi="Times New Roman" w:cs="Times New Roman"/>
          <w:sz w:val="28"/>
          <w:szCs w:val="28"/>
        </w:rPr>
        <w:t>— нарушение функций организма при ограничении двигательной активности.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Гололёд</w:t>
      </w:r>
      <w:r w:rsidRPr="006D3DDE">
        <w:rPr>
          <w:rFonts w:ascii="Times New Roman" w:hAnsi="Times New Roman" w:cs="Times New Roman"/>
          <w:sz w:val="28"/>
          <w:szCs w:val="28"/>
        </w:rPr>
        <w:t xml:space="preserve"> — слой плотного льда, образующийся на земной поверхности и на предметах (деревьях, проводах, домах и т. д.) при </w:t>
      </w:r>
      <w:proofErr w:type="spellStart"/>
      <w:r w:rsidRPr="006D3DDE">
        <w:rPr>
          <w:rFonts w:ascii="Times New Roman" w:hAnsi="Times New Roman" w:cs="Times New Roman"/>
          <w:sz w:val="28"/>
          <w:szCs w:val="28"/>
        </w:rPr>
        <w:t>намерзании</w:t>
      </w:r>
      <w:proofErr w:type="spellEnd"/>
      <w:r w:rsidRPr="006D3DDE">
        <w:rPr>
          <w:rFonts w:ascii="Times New Roman" w:hAnsi="Times New Roman" w:cs="Times New Roman"/>
          <w:sz w:val="28"/>
          <w:szCs w:val="28"/>
        </w:rPr>
        <w:t xml:space="preserve"> переохлаждённых капель дождя или тумана.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</w:t>
      </w:r>
      <w:r w:rsidRPr="006D3DDE">
        <w:rPr>
          <w:rFonts w:ascii="Times New Roman" w:hAnsi="Times New Roman" w:cs="Times New Roman"/>
          <w:sz w:val="28"/>
          <w:szCs w:val="28"/>
        </w:rPr>
        <w:t> —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причинён другой материальный ущерб.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Катастрофа</w:t>
      </w:r>
      <w:r w:rsidRPr="006D3DDE">
        <w:rPr>
          <w:rFonts w:ascii="Times New Roman" w:hAnsi="Times New Roman" w:cs="Times New Roman"/>
          <w:sz w:val="28"/>
          <w:szCs w:val="28"/>
        </w:rPr>
        <w:t> — крупная авария, нанёсшая ущерб здоровью людей и даже повлёкшая за собой человеческие жертвы, а также разрушение или уничтожение промышленных объектов и других материальных ценностей и приведшая к серьёзному ущербу окружающей среде.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Кровотечение </w:t>
      </w:r>
      <w:r w:rsidRPr="006D3DDE">
        <w:rPr>
          <w:rFonts w:ascii="Times New Roman" w:hAnsi="Times New Roman" w:cs="Times New Roman"/>
          <w:sz w:val="28"/>
          <w:szCs w:val="28"/>
        </w:rPr>
        <w:t>— истечение крови из повреждённых кровеносных сосудов. Бывает наружное и внутреннее.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lastRenderedPageBreak/>
        <w:t>Магистраль</w:t>
      </w:r>
      <w:r w:rsidRPr="006D3DDE">
        <w:rPr>
          <w:rFonts w:ascii="Times New Roman" w:hAnsi="Times New Roman" w:cs="Times New Roman"/>
          <w:sz w:val="28"/>
          <w:szCs w:val="28"/>
        </w:rPr>
        <w:t> — широкая и прямая дорога, обычно с интенсивным движением автотранспорта.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Опасная (экстремальная) ситуация</w:t>
      </w:r>
      <w:r w:rsidRPr="006D3DDE">
        <w:rPr>
          <w:rFonts w:ascii="Times New Roman" w:hAnsi="Times New Roman" w:cs="Times New Roman"/>
          <w:sz w:val="28"/>
          <w:szCs w:val="28"/>
        </w:rPr>
        <w:t> — ситуация, которая угрожает жизни или здоровью человека, его имуществу, жилищу или природной среде.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Осанка</w:t>
      </w:r>
      <w:r w:rsidRPr="006D3DDE">
        <w:rPr>
          <w:rFonts w:ascii="Times New Roman" w:hAnsi="Times New Roman" w:cs="Times New Roman"/>
          <w:sz w:val="28"/>
          <w:szCs w:val="28"/>
        </w:rPr>
        <w:t> — манера держаться, положение тела и слаженность всех его движений.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Паника</w:t>
      </w:r>
      <w:r w:rsidRPr="006D3DDE">
        <w:rPr>
          <w:rFonts w:ascii="Times New Roman" w:hAnsi="Times New Roman" w:cs="Times New Roman"/>
          <w:sz w:val="28"/>
          <w:szCs w:val="28"/>
        </w:rPr>
        <w:t> — психологическое состояние, вызванное мнимой или реальной опасностью и выраженное в чувстве острого страха и неудержимого, неконтролируемого стремления избежать опасной ситуации.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Пиротехника</w:t>
      </w:r>
      <w:r w:rsidRPr="006D3DDE">
        <w:rPr>
          <w:rFonts w:ascii="Times New Roman" w:hAnsi="Times New Roman" w:cs="Times New Roman"/>
          <w:sz w:val="28"/>
          <w:szCs w:val="28"/>
        </w:rPr>
        <w:t> — отрасль техники, связанная с производством и применением огневых составов и снаряжаемых ими изделий (например, фейерверки).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Пожар</w:t>
      </w:r>
      <w:r w:rsidRPr="006D3DDE">
        <w:rPr>
          <w:rFonts w:ascii="Times New Roman" w:hAnsi="Times New Roman" w:cs="Times New Roman"/>
          <w:sz w:val="28"/>
          <w:szCs w:val="28"/>
        </w:rPr>
        <w:t> — неконтролируемое горение, сопровождающееся уничтожением материальных ценностей, создающее опасность для жизни и здоровья граждан.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Провокация</w:t>
      </w:r>
      <w:r w:rsidRPr="006D3DDE">
        <w:rPr>
          <w:rFonts w:ascii="Times New Roman" w:hAnsi="Times New Roman" w:cs="Times New Roman"/>
          <w:sz w:val="28"/>
          <w:szCs w:val="28"/>
        </w:rPr>
        <w:t> — подстрекательство, побуждение отдельных лиц, групп, организаций к действиям, которые повлекут за собой тяжёлые последствия.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Рана </w:t>
      </w:r>
      <w:r w:rsidRPr="006D3DDE">
        <w:rPr>
          <w:rFonts w:ascii="Times New Roman" w:hAnsi="Times New Roman" w:cs="Times New Roman"/>
          <w:sz w:val="28"/>
          <w:szCs w:val="28"/>
        </w:rPr>
        <w:t>— механическое повреждение кожи или глубоколежащих тканей и внутренних органов при нарушении целостности кожи или слизистой оболочки.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Самозащита</w:t>
      </w:r>
      <w:r w:rsidRPr="006D3DDE">
        <w:rPr>
          <w:rFonts w:ascii="Times New Roman" w:hAnsi="Times New Roman" w:cs="Times New Roman"/>
          <w:sz w:val="28"/>
          <w:szCs w:val="28"/>
        </w:rPr>
        <w:t> — защита собственными силами от угрожающей опасности, противодействие опасности, угрозе своей жизни, здоровью, имуществу, интересам.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Сколиоз </w:t>
      </w:r>
      <w:r w:rsidRPr="006D3DDE">
        <w:rPr>
          <w:rFonts w:ascii="Times New Roman" w:hAnsi="Times New Roman" w:cs="Times New Roman"/>
          <w:sz w:val="28"/>
          <w:szCs w:val="28"/>
        </w:rPr>
        <w:t>— искривление позвоночника вбок, развивается обычно в детском возрасте. Одной из причин может быть неправильная осанка. Профилактика: гимнастика, подвижные игры.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Среда обитания</w:t>
      </w:r>
      <w:r w:rsidRPr="006D3DDE">
        <w:rPr>
          <w:rFonts w:ascii="Times New Roman" w:hAnsi="Times New Roman" w:cs="Times New Roman"/>
          <w:sz w:val="28"/>
          <w:szCs w:val="28"/>
        </w:rPr>
        <w:t> — среда жизни и производственной деятельности человека, окружающий человека природный и созданный им материальный мир.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Стихийное бедствие</w:t>
      </w:r>
      <w:r w:rsidRPr="006D3DDE">
        <w:rPr>
          <w:rFonts w:ascii="Times New Roman" w:hAnsi="Times New Roman" w:cs="Times New Roman"/>
          <w:sz w:val="28"/>
          <w:szCs w:val="28"/>
        </w:rPr>
        <w:t> — катастрофическое природное явление или процесс (землетрясение, извержение вулкана, наводнение, ураган, сель и пр.), которые могут вызывать человеческие жертвы и наносить материальный ущерб.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Террор</w:t>
      </w:r>
      <w:r w:rsidRPr="006D3DDE">
        <w:rPr>
          <w:rFonts w:ascii="Times New Roman" w:hAnsi="Times New Roman" w:cs="Times New Roman"/>
          <w:sz w:val="28"/>
          <w:szCs w:val="28"/>
        </w:rPr>
        <w:t> — устрашение и подавление личности всеми средствами, вплоть до физического уничтожения.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Транспортное средство</w:t>
      </w:r>
      <w:r w:rsidRPr="006D3DDE">
        <w:rPr>
          <w:rFonts w:ascii="Times New Roman" w:hAnsi="Times New Roman" w:cs="Times New Roman"/>
          <w:sz w:val="28"/>
          <w:szCs w:val="28"/>
        </w:rPr>
        <w:t> — устройство, предназначенное для перевозки по транспортным путям людей, грузов и оборудования, установленного на нём.</w:t>
      </w:r>
    </w:p>
    <w:p w:rsidR="00C00E7B" w:rsidRPr="006D3DDE" w:rsidRDefault="00C00E7B" w:rsidP="006D3D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D3DDE">
        <w:rPr>
          <w:rFonts w:ascii="Times New Roman" w:hAnsi="Times New Roman" w:cs="Times New Roman"/>
          <w:b/>
          <w:sz w:val="28"/>
          <w:szCs w:val="28"/>
        </w:rPr>
        <w:t>Чрезвычайная ситуация</w:t>
      </w:r>
      <w:r w:rsidRPr="006D3DDE">
        <w:rPr>
          <w:rFonts w:ascii="Times New Roman" w:hAnsi="Times New Roman" w:cs="Times New Roman"/>
          <w:sz w:val="28"/>
          <w:szCs w:val="28"/>
        </w:rPr>
        <w:t> — обстановка, сложившаяся на определённой территории, в результате аварии, опасного природного явления, катастрофы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5A28F9" w:rsidRPr="006D3DDE" w:rsidRDefault="005A28F9" w:rsidP="006D3DDE">
      <w:pPr>
        <w:widowControl/>
        <w:spacing w:after="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523792" w:rsidRPr="006D3DDE" w:rsidRDefault="006D3DDE" w:rsidP="006D3DDE">
      <w:pPr>
        <w:tabs>
          <w:tab w:val="left" w:pos="2187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</w:t>
      </w:r>
      <w:r w:rsidR="00523792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523792" w:rsidRPr="006D3DDE" w:rsidRDefault="00523792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Программно-методическое обеспечение</w:t>
      </w:r>
    </w:p>
    <w:p w:rsidR="005A28F9" w:rsidRPr="006D3DDE" w:rsidRDefault="00D9761A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Обучающая игра «Правила дорожного движения»</w:t>
      </w:r>
    </w:p>
    <w:p w:rsidR="005A28F9" w:rsidRPr="006D3DDE" w:rsidRDefault="00D9761A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Развивающая игра «Ассоциац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ии. Правила дорожного движения»</w:t>
      </w:r>
    </w:p>
    <w:p w:rsidR="005A28F9" w:rsidRPr="006D3DDE" w:rsidRDefault="00D9761A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щая игра «Учим дорожные знаки»</w:t>
      </w:r>
    </w:p>
    <w:p w:rsidR="005A28F9" w:rsidRPr="006D3DDE" w:rsidRDefault="00D9761A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Игровой дидактический материал по О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БЖ «Как избежать неприятностей»</w:t>
      </w:r>
    </w:p>
    <w:p w:rsidR="005A28F9" w:rsidRPr="006D3DDE" w:rsidRDefault="00D9761A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Настольная развивающая игра «Викторина 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правилам дорожного движения»</w:t>
      </w:r>
    </w:p>
    <w:p w:rsidR="005A28F9" w:rsidRPr="006D3DDE" w:rsidRDefault="00D9761A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5A28F9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азвивающая игра «Юный водитель»</w:t>
      </w:r>
    </w:p>
    <w:p w:rsidR="005A28F9" w:rsidRPr="006D3DDE" w:rsidRDefault="00D9761A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</w:t>
      </w:r>
      <w:r w:rsidR="00874C03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нная дидактическая 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игра</w:t>
      </w:r>
      <w:r w:rsidR="00874C03"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Дорожные знаки»</w:t>
      </w:r>
    </w:p>
    <w:p w:rsidR="005A28F9" w:rsidRPr="006D3DDE" w:rsidRDefault="00874C03" w:rsidP="006D3DDE">
      <w:pPr>
        <w:tabs>
          <w:tab w:val="left" w:pos="0"/>
        </w:tabs>
        <w:suppressAutoHyphens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 тематических магнитов для напольной игры «Азбука дорог»</w:t>
      </w: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5A28F9" w:rsidRPr="006D3DDE" w:rsidRDefault="005A28F9" w:rsidP="006D3DDE">
      <w:pPr>
        <w:widowControl/>
        <w:spacing w:after="16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A5ECD" w:rsidRPr="006D3DDE" w:rsidRDefault="00AA5ECD" w:rsidP="006D3DDE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3D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3</w:t>
      </w:r>
      <w:r w:rsidRPr="006D3DD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tbl>
      <w:tblPr>
        <w:tblW w:w="130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2601"/>
        <w:gridCol w:w="759"/>
        <w:gridCol w:w="375"/>
        <w:gridCol w:w="1134"/>
        <w:gridCol w:w="51"/>
        <w:gridCol w:w="941"/>
        <w:gridCol w:w="479"/>
        <w:gridCol w:w="655"/>
        <w:gridCol w:w="885"/>
        <w:gridCol w:w="249"/>
        <w:gridCol w:w="1331"/>
        <w:gridCol w:w="228"/>
        <w:gridCol w:w="8"/>
        <w:gridCol w:w="243"/>
        <w:gridCol w:w="1477"/>
        <w:gridCol w:w="960"/>
      </w:tblGrid>
      <w:tr w:rsidR="00E22680" w:rsidRPr="006D3DDE" w:rsidTr="009F20E0">
        <w:trPr>
          <w:gridAfter w:val="2"/>
          <w:wAfter w:w="2437" w:type="dxa"/>
          <w:trHeight w:val="201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0" w:rsidRPr="006D3DDE" w:rsidRDefault="00E22680" w:rsidP="006D3DDE">
            <w:pPr>
              <w:widowControl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shd w:val="clear" w:color="auto" w:fill="FFFFFF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ПРОТОКОЛ</w:t>
            </w: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  <w:r w:rsid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промежуточной </w:t>
            </w: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аттестации </w:t>
            </w:r>
            <w:proofErr w:type="gramStart"/>
            <w:r w:rsid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обучающихся</w:t>
            </w:r>
            <w:proofErr w:type="gramEnd"/>
            <w:r w:rsid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за </w:t>
            </w: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20__-20__ учебного года</w:t>
            </w: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  <w:t xml:space="preserve">по </w:t>
            </w:r>
            <w:r w:rsidRPr="006D3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дополнительной общеобразовательной общеразвивающей программе социально-педагогической направленности </w:t>
            </w:r>
            <w:r w:rsidRPr="006D3D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bidi="ar-SA"/>
              </w:rPr>
              <w:t>«</w:t>
            </w:r>
            <w:r w:rsidR="003C7D7A" w:rsidRPr="006D3D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bidi="ar-SA"/>
              </w:rPr>
              <w:t>Творчество и безопасность</w:t>
            </w:r>
            <w:r w:rsidRPr="006D3D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shd w:val="clear" w:color="auto" w:fill="FFFFFF"/>
                <w:lang w:bidi="ar-SA"/>
              </w:rPr>
              <w:t>»</w:t>
            </w:r>
          </w:p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Педагог д/о: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06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Группа, класс: 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29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Результаты промежуточной аттестации </w:t>
            </w:r>
            <w:proofErr w:type="gramStart"/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обучающихся</w:t>
            </w:r>
            <w:proofErr w:type="gramEnd"/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ФИО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Уровень теоретической подготовки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Уровень практической подготовки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 / </w:t>
            </w:r>
            <w:proofErr w:type="gramStart"/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обучающегося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средний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низкий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высокий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низкий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%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% 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По результатам промежуточной аттестации __ </w:t>
            </w:r>
            <w:proofErr w:type="gramStart"/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обучающихся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переведены на следующий год обучения.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300"/>
        </w:trPr>
        <w:tc>
          <w:tcPr>
            <w:tcW w:w="103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gridAfter w:val="2"/>
          <w:wAfter w:w="2437" w:type="dxa"/>
          <w:trHeight w:val="55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6D3DD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Педагог (ФИО)  __________________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22680" w:rsidRPr="006D3DDE" w:rsidTr="009F20E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80" w:rsidRPr="006D3DDE" w:rsidRDefault="00E22680" w:rsidP="006D3DDE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5</w:t>
      </w:r>
    </w:p>
    <w:p w:rsidR="00E22680" w:rsidRPr="006D3DDE" w:rsidRDefault="00E22680" w:rsidP="006D3DDE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E22680" w:rsidRPr="006D3DDE" w:rsidRDefault="00E22680" w:rsidP="006D3DDE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b/>
          <w:sz w:val="28"/>
          <w:szCs w:val="28"/>
        </w:rPr>
        <w:t>мониторинга развития качеств личности обучающихся</w:t>
      </w:r>
    </w:p>
    <w:p w:rsidR="00E22680" w:rsidRPr="006D3DDE" w:rsidRDefault="00E22680" w:rsidP="006D3DDE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680" w:rsidRPr="006D3DDE" w:rsidRDefault="00E22680" w:rsidP="006D3DDE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Детское объединение</w:t>
      </w: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3DDE">
        <w:rPr>
          <w:rFonts w:ascii="Times New Roman" w:eastAsia="Times New Roman" w:hAnsi="Times New Roman" w:cs="Times New Roman"/>
          <w:sz w:val="28"/>
          <w:szCs w:val="28"/>
        </w:rPr>
        <w:t>Год обучения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ab/>
        <w:t>Педагог</w:t>
      </w:r>
      <w:r w:rsidRPr="006D3DDE">
        <w:rPr>
          <w:rFonts w:ascii="Times New Roman" w:eastAsia="Times New Roman" w:hAnsi="Times New Roman" w:cs="Times New Roman"/>
          <w:sz w:val="28"/>
          <w:szCs w:val="28"/>
        </w:rPr>
        <w:tab/>
        <w:t>Уч. год</w:t>
      </w:r>
    </w:p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57" w:type="dxa"/>
        <w:tblInd w:w="-567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1128"/>
        <w:gridCol w:w="528"/>
        <w:gridCol w:w="620"/>
        <w:gridCol w:w="984"/>
        <w:gridCol w:w="694"/>
        <w:gridCol w:w="1006"/>
        <w:gridCol w:w="406"/>
        <w:gridCol w:w="425"/>
        <w:gridCol w:w="1016"/>
        <w:gridCol w:w="234"/>
        <w:gridCol w:w="424"/>
        <w:gridCol w:w="904"/>
        <w:gridCol w:w="685"/>
        <w:gridCol w:w="647"/>
        <w:gridCol w:w="383"/>
      </w:tblGrid>
      <w:tr w:rsidR="00E22680" w:rsidRPr="006D3DDE" w:rsidTr="006D3DDE">
        <w:trPr>
          <w:trHeight w:val="276"/>
        </w:trPr>
        <w:tc>
          <w:tcPr>
            <w:tcW w:w="73" w:type="dxa"/>
            <w:tcBorders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04" w:type="dxa"/>
            <w:gridSpan w:val="2"/>
            <w:tcBorders>
              <w:right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К а </w:t>
            </w:r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ч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е с т в а</w:t>
            </w:r>
          </w:p>
        </w:tc>
        <w:tc>
          <w:tcPr>
            <w:tcW w:w="1700" w:type="dxa"/>
            <w:gridSpan w:val="2"/>
            <w:tcBorders>
              <w:left w:val="nil"/>
              <w:right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л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и ч н о с т и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и</w:t>
            </w:r>
          </w:p>
        </w:tc>
        <w:tc>
          <w:tcPr>
            <w:tcW w:w="1675" w:type="dxa"/>
            <w:gridSpan w:val="3"/>
            <w:tcBorders>
              <w:left w:val="nil"/>
              <w:right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п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р и з н а к и</w:t>
            </w:r>
          </w:p>
        </w:tc>
        <w:tc>
          <w:tcPr>
            <w:tcW w:w="2013" w:type="dxa"/>
            <w:gridSpan w:val="3"/>
            <w:tcBorders>
              <w:left w:val="nil"/>
              <w:right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п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р о я в л е н и я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2680" w:rsidRPr="006D3DDE" w:rsidTr="006D3DDE">
        <w:trPr>
          <w:trHeight w:val="1931"/>
        </w:trPr>
        <w:tc>
          <w:tcPr>
            <w:tcW w:w="73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№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Фамили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я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, имя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Кл</w:t>
            </w: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.</w:t>
            </w:r>
          </w:p>
        </w:tc>
        <w:tc>
          <w:tcPr>
            <w:tcW w:w="1604" w:type="dxa"/>
            <w:gridSpan w:val="2"/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Активность, </w:t>
            </w:r>
            <w:proofErr w:type="spellStart"/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организаторс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кие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способности</w:t>
            </w:r>
          </w:p>
        </w:tc>
        <w:tc>
          <w:tcPr>
            <w:tcW w:w="1700" w:type="dxa"/>
            <w:gridSpan w:val="2"/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Коммуникати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вные</w:t>
            </w:r>
            <w:proofErr w:type="spellEnd"/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навыки, коллективизм</w:t>
            </w:r>
          </w:p>
        </w:tc>
        <w:tc>
          <w:tcPr>
            <w:tcW w:w="1847" w:type="dxa"/>
            <w:gridSpan w:val="3"/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Ответственност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ь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самостоятельно </w:t>
            </w:r>
            <w:proofErr w:type="spell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сть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, </w:t>
            </w:r>
            <w:proofErr w:type="spell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дисциплиниров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анность</w:t>
            </w:r>
            <w:proofErr w:type="spellEnd"/>
          </w:p>
        </w:tc>
        <w:tc>
          <w:tcPr>
            <w:tcW w:w="1562" w:type="dxa"/>
            <w:gridSpan w:val="3"/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Нравственно </w:t>
            </w:r>
            <w:proofErr w:type="spell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сть</w:t>
            </w:r>
            <w:proofErr w:type="spellEnd"/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, гуманность</w:t>
            </w:r>
          </w:p>
        </w:tc>
        <w:tc>
          <w:tcPr>
            <w:tcW w:w="1715" w:type="dxa"/>
            <w:gridSpan w:val="3"/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Креативность, склонность к исследователь </w:t>
            </w:r>
            <w:proofErr w:type="spell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ск</w:t>
            </w:r>
            <w:proofErr w:type="gram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о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-</w:t>
            </w:r>
            <w:proofErr w:type="gram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проектировоч</w:t>
            </w:r>
            <w:proofErr w:type="spellEnd"/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ной деятельности</w:t>
            </w:r>
          </w:p>
        </w:tc>
      </w:tr>
      <w:tr w:rsidR="00E22680" w:rsidRPr="006D3DDE" w:rsidTr="006D3DDE">
        <w:trPr>
          <w:trHeight w:val="281"/>
        </w:trPr>
        <w:tc>
          <w:tcPr>
            <w:tcW w:w="73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04" w:type="dxa"/>
            <w:gridSpan w:val="2"/>
            <w:tcBorders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847" w:type="dxa"/>
            <w:gridSpan w:val="3"/>
            <w:tcBorders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2" w:type="dxa"/>
            <w:gridSpan w:val="3"/>
            <w:tcBorders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715" w:type="dxa"/>
            <w:gridSpan w:val="3"/>
            <w:tcBorders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дата</w:t>
            </w:r>
          </w:p>
        </w:tc>
      </w:tr>
      <w:tr w:rsidR="00E22680" w:rsidRPr="006D3DDE" w:rsidTr="006D3DDE">
        <w:trPr>
          <w:trHeight w:val="270"/>
        </w:trPr>
        <w:tc>
          <w:tcPr>
            <w:tcW w:w="73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заполнения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заполнения</w:t>
            </w:r>
          </w:p>
        </w:tc>
        <w:tc>
          <w:tcPr>
            <w:tcW w:w="1847" w:type="dxa"/>
            <w:gridSpan w:val="3"/>
            <w:tcBorders>
              <w:top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заполнения</w:t>
            </w:r>
          </w:p>
        </w:tc>
        <w:tc>
          <w:tcPr>
            <w:tcW w:w="1562" w:type="dxa"/>
            <w:gridSpan w:val="3"/>
            <w:tcBorders>
              <w:top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заполнения</w:t>
            </w: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  <w:r w:rsidRPr="006D3DDE">
              <w:rPr>
                <w:rFonts w:ascii="Times New Roman" w:eastAsia="Times New Roman" w:hAnsi="Times New Roman" w:cs="Times New Roman"/>
                <w:sz w:val="22"/>
                <w:szCs w:val="28"/>
              </w:rPr>
              <w:t>заполнения</w:t>
            </w:r>
          </w:p>
        </w:tc>
      </w:tr>
      <w:tr w:rsidR="00E22680" w:rsidRPr="006D3DDE" w:rsidTr="006D3DDE">
        <w:trPr>
          <w:trHeight w:val="276"/>
        </w:trPr>
        <w:tc>
          <w:tcPr>
            <w:tcW w:w="73" w:type="dxa"/>
            <w:tcBorders>
              <w:top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20" w:type="dxa"/>
            <w:tcBorders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84" w:type="dxa"/>
            <w:tcBorders>
              <w:lef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94" w:type="dxa"/>
            <w:tcBorders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lef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1" w:type="dxa"/>
            <w:gridSpan w:val="2"/>
            <w:tcBorders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lef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58" w:type="dxa"/>
            <w:gridSpan w:val="2"/>
            <w:tcBorders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04" w:type="dxa"/>
            <w:tcBorders>
              <w:lef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5" w:type="dxa"/>
            <w:tcBorders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  <w:tcBorders>
              <w:lef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2680" w:rsidRPr="006D3DDE" w:rsidTr="006D3DDE">
        <w:trPr>
          <w:trHeight w:val="276"/>
        </w:trPr>
        <w:tc>
          <w:tcPr>
            <w:tcW w:w="73" w:type="dxa"/>
            <w:tcBorders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84" w:type="dxa"/>
            <w:tcBorders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94" w:type="dxa"/>
            <w:tcBorders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04" w:type="dxa"/>
            <w:tcBorders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5" w:type="dxa"/>
            <w:tcBorders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  <w:tcBorders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2680" w:rsidRPr="006D3DDE" w:rsidTr="006D3DDE">
        <w:trPr>
          <w:trHeight w:val="275"/>
        </w:trPr>
        <w:tc>
          <w:tcPr>
            <w:tcW w:w="73" w:type="dxa"/>
            <w:tcBorders>
              <w:top w:val="single" w:sz="4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2680" w:rsidRPr="006D3DDE" w:rsidTr="006D3DDE">
        <w:trPr>
          <w:trHeight w:val="276"/>
        </w:trPr>
        <w:tc>
          <w:tcPr>
            <w:tcW w:w="73" w:type="dxa"/>
            <w:tcBorders>
              <w:top w:val="single" w:sz="4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dashSmallGap" w:sz="8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</w:tcPr>
          <w:p w:rsidR="00E22680" w:rsidRPr="006D3DDE" w:rsidRDefault="00E22680" w:rsidP="006D3DDE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E22680" w:rsidRPr="006D3DDE" w:rsidRDefault="00E22680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3792" w:rsidRPr="006D3DDE" w:rsidRDefault="00523792" w:rsidP="006D3DDE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2029"/>
        <w:gridCol w:w="7214"/>
      </w:tblGrid>
      <w:tr w:rsidR="00E433A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433A6" w:rsidRDefault="004E542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433A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433A6" w:rsidRDefault="004E542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433A6">
        <w:trPr>
          <w:jc w:val="center"/>
        </w:trPr>
        <w:tc>
          <w:tcPr>
            <w:tcW w:w="0" w:type="auto"/>
          </w:tcPr>
          <w:p w:rsidR="00E433A6" w:rsidRDefault="004E542A">
            <w:r>
              <w:t>Сертификат</w:t>
            </w:r>
          </w:p>
        </w:tc>
        <w:tc>
          <w:tcPr>
            <w:tcW w:w="0" w:type="auto"/>
          </w:tcPr>
          <w:p w:rsidR="00E433A6" w:rsidRDefault="004E542A">
            <w:r>
              <w:t>709346372946738420135056007448981155039651512627</w:t>
            </w:r>
          </w:p>
        </w:tc>
      </w:tr>
      <w:tr w:rsidR="00E433A6">
        <w:trPr>
          <w:jc w:val="center"/>
        </w:trPr>
        <w:tc>
          <w:tcPr>
            <w:tcW w:w="0" w:type="auto"/>
          </w:tcPr>
          <w:p w:rsidR="00E433A6" w:rsidRDefault="004E542A">
            <w:r>
              <w:t>Владелец</w:t>
            </w:r>
          </w:p>
        </w:tc>
        <w:tc>
          <w:tcPr>
            <w:tcW w:w="0" w:type="auto"/>
          </w:tcPr>
          <w:p w:rsidR="00E433A6" w:rsidRDefault="004E542A">
            <w:r>
              <w:t>Елена   Валерьевна Гришина</w:t>
            </w:r>
          </w:p>
        </w:tc>
      </w:tr>
      <w:tr w:rsidR="00E433A6">
        <w:trPr>
          <w:jc w:val="center"/>
        </w:trPr>
        <w:tc>
          <w:tcPr>
            <w:tcW w:w="0" w:type="auto"/>
          </w:tcPr>
          <w:p w:rsidR="00E433A6" w:rsidRDefault="004E542A">
            <w:r>
              <w:t>Действителен</w:t>
            </w:r>
          </w:p>
        </w:tc>
        <w:tc>
          <w:tcPr>
            <w:tcW w:w="0" w:type="auto"/>
          </w:tcPr>
          <w:p w:rsidR="00E433A6" w:rsidRDefault="004E542A">
            <w:r>
              <w:t>С 09.06.2023 по 08.06.2024</w:t>
            </w:r>
          </w:p>
        </w:tc>
      </w:tr>
    </w:tbl>
    <w:p w:rsidR="004E542A" w:rsidRDefault="004E542A"/>
    <w:sectPr w:rsidR="004E542A" w:rsidSect="006D3DDE">
      <w:headerReference w:type="default" r:id="rId17"/>
      <w:footerReference w:type="default" r:id="rId18"/>
      <w:footerReference w:type="first" r:id="rId19"/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2A" w:rsidRDefault="004E542A">
      <w:r>
        <w:separator/>
      </w:r>
    </w:p>
  </w:endnote>
  <w:endnote w:type="continuationSeparator" w:id="0">
    <w:p w:rsidR="004E542A" w:rsidRDefault="004E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61" w:rsidRDefault="004E542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0" type="#_x0000_t202" style="position:absolute;margin-left:533.3pt;margin-top:784.05pt;width:5.6pt;height:13.45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" filled="f" stroked="f">
          <v:textbox style="mso-fit-shape-to-text:t" inset="0,0,0,0">
            <w:txbxContent>
              <w:p w:rsidR="00443561" w:rsidRDefault="0044356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514" w:rsidRPr="00037514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18458"/>
      <w:docPartObj>
        <w:docPartGallery w:val="Page Numbers (Bottom of Page)"/>
        <w:docPartUnique/>
      </w:docPartObj>
    </w:sdtPr>
    <w:sdtEndPr/>
    <w:sdtContent>
      <w:p w:rsidR="00443561" w:rsidRDefault="00443561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7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3561" w:rsidRDefault="00443561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61" w:rsidRDefault="004E542A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3pt;margin-top:784.05pt;width:5.6pt;height:13.45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" filled="f" stroked="f">
          <v:textbox style="mso-fit-shape-to-text:t" inset="0,0,0,0">
            <w:txbxContent>
              <w:p w:rsidR="00443561" w:rsidRDefault="0044356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514" w:rsidRPr="00037514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25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61" w:rsidRDefault="00443561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2A" w:rsidRDefault="004E542A">
      <w:r>
        <w:separator/>
      </w:r>
    </w:p>
  </w:footnote>
  <w:footnote w:type="continuationSeparator" w:id="0">
    <w:p w:rsidR="004E542A" w:rsidRDefault="004E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61" w:rsidRPr="00E33B29" w:rsidRDefault="00443561" w:rsidP="00E33B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19"/>
    <w:multiLevelType w:val="hybridMultilevel"/>
    <w:tmpl w:val="D8387AE8"/>
    <w:lvl w:ilvl="0" w:tplc="46EE82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CA3"/>
    <w:multiLevelType w:val="hybridMultilevel"/>
    <w:tmpl w:val="817E1F56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A13D1"/>
    <w:multiLevelType w:val="hybridMultilevel"/>
    <w:tmpl w:val="C2FE2E56"/>
    <w:lvl w:ilvl="0" w:tplc="5A7A4DB2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9645396"/>
    <w:multiLevelType w:val="hybridMultilevel"/>
    <w:tmpl w:val="0E5C3166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23F66"/>
    <w:multiLevelType w:val="hybridMultilevel"/>
    <w:tmpl w:val="01F217AE"/>
    <w:lvl w:ilvl="0" w:tplc="11309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3EF8"/>
    <w:multiLevelType w:val="hybridMultilevel"/>
    <w:tmpl w:val="C4FA216C"/>
    <w:lvl w:ilvl="0" w:tplc="7AE89B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10D26"/>
    <w:multiLevelType w:val="hybridMultilevel"/>
    <w:tmpl w:val="B2DE9D5C"/>
    <w:lvl w:ilvl="0" w:tplc="7AE89B2A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5733E2"/>
    <w:multiLevelType w:val="hybridMultilevel"/>
    <w:tmpl w:val="3D542230"/>
    <w:lvl w:ilvl="0" w:tplc="46EE82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2526F"/>
    <w:multiLevelType w:val="hybridMultilevel"/>
    <w:tmpl w:val="70B2F12E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C4CAE"/>
    <w:multiLevelType w:val="hybridMultilevel"/>
    <w:tmpl w:val="F01CEB6A"/>
    <w:lvl w:ilvl="0" w:tplc="46EE82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6535D"/>
    <w:multiLevelType w:val="hybridMultilevel"/>
    <w:tmpl w:val="F090655A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0630"/>
    <w:multiLevelType w:val="hybridMultilevel"/>
    <w:tmpl w:val="A008BF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5500AB6"/>
    <w:multiLevelType w:val="hybridMultilevel"/>
    <w:tmpl w:val="6C8A448A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20B7"/>
    <w:multiLevelType w:val="hybridMultilevel"/>
    <w:tmpl w:val="87ECF3D0"/>
    <w:lvl w:ilvl="0" w:tplc="93053914">
      <w:start w:val="1"/>
      <w:numFmt w:val="decimal"/>
      <w:lvlText w:val="%1."/>
      <w:lvlJc w:val="left"/>
      <w:pPr>
        <w:ind w:left="720" w:hanging="360"/>
      </w:pPr>
    </w:lvl>
    <w:lvl w:ilvl="1" w:tplc="93053914" w:tentative="1">
      <w:start w:val="1"/>
      <w:numFmt w:val="lowerLetter"/>
      <w:lvlText w:val="%2."/>
      <w:lvlJc w:val="left"/>
      <w:pPr>
        <w:ind w:left="1440" w:hanging="360"/>
      </w:pPr>
    </w:lvl>
    <w:lvl w:ilvl="2" w:tplc="93053914" w:tentative="1">
      <w:start w:val="1"/>
      <w:numFmt w:val="lowerRoman"/>
      <w:lvlText w:val="%3."/>
      <w:lvlJc w:val="right"/>
      <w:pPr>
        <w:ind w:left="2160" w:hanging="180"/>
      </w:pPr>
    </w:lvl>
    <w:lvl w:ilvl="3" w:tplc="93053914" w:tentative="1">
      <w:start w:val="1"/>
      <w:numFmt w:val="decimal"/>
      <w:lvlText w:val="%4."/>
      <w:lvlJc w:val="left"/>
      <w:pPr>
        <w:ind w:left="2880" w:hanging="360"/>
      </w:pPr>
    </w:lvl>
    <w:lvl w:ilvl="4" w:tplc="93053914" w:tentative="1">
      <w:start w:val="1"/>
      <w:numFmt w:val="lowerLetter"/>
      <w:lvlText w:val="%5."/>
      <w:lvlJc w:val="left"/>
      <w:pPr>
        <w:ind w:left="3600" w:hanging="360"/>
      </w:pPr>
    </w:lvl>
    <w:lvl w:ilvl="5" w:tplc="93053914" w:tentative="1">
      <w:start w:val="1"/>
      <w:numFmt w:val="lowerRoman"/>
      <w:lvlText w:val="%6."/>
      <w:lvlJc w:val="right"/>
      <w:pPr>
        <w:ind w:left="4320" w:hanging="180"/>
      </w:pPr>
    </w:lvl>
    <w:lvl w:ilvl="6" w:tplc="93053914" w:tentative="1">
      <w:start w:val="1"/>
      <w:numFmt w:val="decimal"/>
      <w:lvlText w:val="%7."/>
      <w:lvlJc w:val="left"/>
      <w:pPr>
        <w:ind w:left="5040" w:hanging="360"/>
      </w:pPr>
    </w:lvl>
    <w:lvl w:ilvl="7" w:tplc="93053914" w:tentative="1">
      <w:start w:val="1"/>
      <w:numFmt w:val="lowerLetter"/>
      <w:lvlText w:val="%8."/>
      <w:lvlJc w:val="left"/>
      <w:pPr>
        <w:ind w:left="5760" w:hanging="360"/>
      </w:pPr>
    </w:lvl>
    <w:lvl w:ilvl="8" w:tplc="93053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820C3"/>
    <w:multiLevelType w:val="multilevel"/>
    <w:tmpl w:val="3994579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6C7226"/>
    <w:multiLevelType w:val="hybridMultilevel"/>
    <w:tmpl w:val="B2969DB6"/>
    <w:lvl w:ilvl="0" w:tplc="46EE82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C1DDB"/>
    <w:multiLevelType w:val="hybridMultilevel"/>
    <w:tmpl w:val="8F6CCEDC"/>
    <w:lvl w:ilvl="0" w:tplc="7AE89B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1BDC"/>
    <w:multiLevelType w:val="hybridMultilevel"/>
    <w:tmpl w:val="DEE81254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96180"/>
    <w:multiLevelType w:val="hybridMultilevel"/>
    <w:tmpl w:val="FFDAFCD4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A5F1C"/>
    <w:multiLevelType w:val="hybridMultilevel"/>
    <w:tmpl w:val="E7AAFD2A"/>
    <w:lvl w:ilvl="0" w:tplc="46EE82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C70CE"/>
    <w:multiLevelType w:val="hybridMultilevel"/>
    <w:tmpl w:val="2304A006"/>
    <w:lvl w:ilvl="0" w:tplc="23B0877A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>
    <w:nsid w:val="555D2534"/>
    <w:multiLevelType w:val="hybridMultilevel"/>
    <w:tmpl w:val="C72ED52A"/>
    <w:lvl w:ilvl="0" w:tplc="46EE822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666757"/>
    <w:multiLevelType w:val="hybridMultilevel"/>
    <w:tmpl w:val="5FFCD5A2"/>
    <w:lvl w:ilvl="0" w:tplc="60470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80462"/>
    <w:multiLevelType w:val="hybridMultilevel"/>
    <w:tmpl w:val="1470555C"/>
    <w:lvl w:ilvl="0" w:tplc="7AE89B2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E2877"/>
    <w:multiLevelType w:val="hybridMultilevel"/>
    <w:tmpl w:val="A0A68416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14298"/>
    <w:multiLevelType w:val="multilevel"/>
    <w:tmpl w:val="EFECE5C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902370"/>
    <w:multiLevelType w:val="multilevel"/>
    <w:tmpl w:val="864A47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6402C"/>
    <w:multiLevelType w:val="hybridMultilevel"/>
    <w:tmpl w:val="3BEAED18"/>
    <w:lvl w:ilvl="0" w:tplc="46EE82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47405"/>
    <w:multiLevelType w:val="hybridMultilevel"/>
    <w:tmpl w:val="8996A484"/>
    <w:lvl w:ilvl="0" w:tplc="46EE822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94414D"/>
    <w:multiLevelType w:val="hybridMultilevel"/>
    <w:tmpl w:val="D18693BC"/>
    <w:lvl w:ilvl="0" w:tplc="46EE822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8F3944"/>
    <w:multiLevelType w:val="hybridMultilevel"/>
    <w:tmpl w:val="2D9894DA"/>
    <w:lvl w:ilvl="0" w:tplc="5A7A4DB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FA335D"/>
    <w:multiLevelType w:val="hybridMultilevel"/>
    <w:tmpl w:val="D8BAF1F2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E060C"/>
    <w:multiLevelType w:val="hybridMultilevel"/>
    <w:tmpl w:val="6A08458E"/>
    <w:lvl w:ilvl="0" w:tplc="46EE82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05067"/>
    <w:multiLevelType w:val="hybridMultilevel"/>
    <w:tmpl w:val="2A4852B2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3476B"/>
    <w:multiLevelType w:val="hybridMultilevel"/>
    <w:tmpl w:val="06C62324"/>
    <w:lvl w:ilvl="0" w:tplc="46EE82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82842"/>
    <w:multiLevelType w:val="multilevel"/>
    <w:tmpl w:val="705263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  <w:i w:val="0"/>
      </w:rPr>
    </w:lvl>
  </w:abstractNum>
  <w:abstractNum w:abstractNumId="36">
    <w:nsid w:val="70530081"/>
    <w:multiLevelType w:val="hybridMultilevel"/>
    <w:tmpl w:val="231A098A"/>
    <w:lvl w:ilvl="0" w:tplc="7AE89B2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7AE89B2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745B9C"/>
    <w:multiLevelType w:val="hybridMultilevel"/>
    <w:tmpl w:val="D46859EE"/>
    <w:lvl w:ilvl="0" w:tplc="5A7A4D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E47ED"/>
    <w:multiLevelType w:val="hybridMultilevel"/>
    <w:tmpl w:val="B39279F2"/>
    <w:lvl w:ilvl="0" w:tplc="46EE822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D172E"/>
    <w:multiLevelType w:val="hybridMultilevel"/>
    <w:tmpl w:val="F76E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F4D82"/>
    <w:multiLevelType w:val="hybridMultilevel"/>
    <w:tmpl w:val="786C6104"/>
    <w:lvl w:ilvl="0" w:tplc="5A7A4DB2">
      <w:numFmt w:val="bullet"/>
      <w:lvlText w:val="·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1">
    <w:nsid w:val="7F037BA4"/>
    <w:multiLevelType w:val="hybridMultilevel"/>
    <w:tmpl w:val="2AA2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39"/>
  </w:num>
  <w:num w:numId="4">
    <w:abstractNumId w:val="34"/>
  </w:num>
  <w:num w:numId="5">
    <w:abstractNumId w:val="6"/>
  </w:num>
  <w:num w:numId="6">
    <w:abstractNumId w:val="14"/>
  </w:num>
  <w:num w:numId="7">
    <w:abstractNumId w:val="20"/>
  </w:num>
  <w:num w:numId="8">
    <w:abstractNumId w:val="36"/>
  </w:num>
  <w:num w:numId="9">
    <w:abstractNumId w:val="25"/>
  </w:num>
  <w:num w:numId="10">
    <w:abstractNumId w:val="11"/>
  </w:num>
  <w:num w:numId="11">
    <w:abstractNumId w:val="23"/>
  </w:num>
  <w:num w:numId="12">
    <w:abstractNumId w:val="33"/>
  </w:num>
  <w:num w:numId="13">
    <w:abstractNumId w:val="17"/>
  </w:num>
  <w:num w:numId="14">
    <w:abstractNumId w:val="16"/>
  </w:num>
  <w:num w:numId="15">
    <w:abstractNumId w:val="18"/>
  </w:num>
  <w:num w:numId="16">
    <w:abstractNumId w:val="28"/>
  </w:num>
  <w:num w:numId="17">
    <w:abstractNumId w:val="9"/>
  </w:num>
  <w:num w:numId="18">
    <w:abstractNumId w:val="5"/>
  </w:num>
  <w:num w:numId="19">
    <w:abstractNumId w:val="40"/>
  </w:num>
  <w:num w:numId="20">
    <w:abstractNumId w:val="8"/>
  </w:num>
  <w:num w:numId="21">
    <w:abstractNumId w:val="1"/>
  </w:num>
  <w:num w:numId="22">
    <w:abstractNumId w:val="37"/>
  </w:num>
  <w:num w:numId="23">
    <w:abstractNumId w:val="2"/>
  </w:num>
  <w:num w:numId="24">
    <w:abstractNumId w:val="24"/>
  </w:num>
  <w:num w:numId="25">
    <w:abstractNumId w:val="3"/>
  </w:num>
  <w:num w:numId="26">
    <w:abstractNumId w:val="30"/>
  </w:num>
  <w:num w:numId="27">
    <w:abstractNumId w:val="41"/>
  </w:num>
  <w:num w:numId="28">
    <w:abstractNumId w:val="31"/>
  </w:num>
  <w:num w:numId="29">
    <w:abstractNumId w:val="12"/>
  </w:num>
  <w:num w:numId="30">
    <w:abstractNumId w:val="10"/>
  </w:num>
  <w:num w:numId="31">
    <w:abstractNumId w:val="35"/>
  </w:num>
  <w:num w:numId="32">
    <w:abstractNumId w:val="4"/>
  </w:num>
  <w:num w:numId="33">
    <w:abstractNumId w:val="15"/>
  </w:num>
  <w:num w:numId="34">
    <w:abstractNumId w:val="29"/>
  </w:num>
  <w:num w:numId="35">
    <w:abstractNumId w:val="21"/>
  </w:num>
  <w:num w:numId="36">
    <w:abstractNumId w:val="32"/>
  </w:num>
  <w:num w:numId="37">
    <w:abstractNumId w:val="27"/>
  </w:num>
  <w:num w:numId="38">
    <w:abstractNumId w:val="0"/>
  </w:num>
  <w:num w:numId="39">
    <w:abstractNumId w:val="19"/>
  </w:num>
  <w:num w:numId="40">
    <w:abstractNumId w:val="7"/>
  </w:num>
  <w:num w:numId="41">
    <w:abstractNumId w:val="22"/>
  </w:num>
  <w:num w:numId="42">
    <w:abstractNumId w:val="13"/>
  </w:num>
  <w:numIdMacAtCleanup w:val="1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4EA"/>
    <w:rsid w:val="00004C4A"/>
    <w:rsid w:val="0001237B"/>
    <w:rsid w:val="00013163"/>
    <w:rsid w:val="0002083C"/>
    <w:rsid w:val="00030879"/>
    <w:rsid w:val="00037514"/>
    <w:rsid w:val="000558F5"/>
    <w:rsid w:val="000B6836"/>
    <w:rsid w:val="000E0CCD"/>
    <w:rsid w:val="000E650D"/>
    <w:rsid w:val="000F04EA"/>
    <w:rsid w:val="00106614"/>
    <w:rsid w:val="001548FA"/>
    <w:rsid w:val="001736F4"/>
    <w:rsid w:val="00194B30"/>
    <w:rsid w:val="001C2C06"/>
    <w:rsid w:val="001E0804"/>
    <w:rsid w:val="001E46C4"/>
    <w:rsid w:val="001F7C95"/>
    <w:rsid w:val="00224867"/>
    <w:rsid w:val="00352EF5"/>
    <w:rsid w:val="003731B6"/>
    <w:rsid w:val="00390353"/>
    <w:rsid w:val="003A56DE"/>
    <w:rsid w:val="003C7D7A"/>
    <w:rsid w:val="003E66BA"/>
    <w:rsid w:val="00415B90"/>
    <w:rsid w:val="00431700"/>
    <w:rsid w:val="00443561"/>
    <w:rsid w:val="0045596F"/>
    <w:rsid w:val="00462F9A"/>
    <w:rsid w:val="004925F7"/>
    <w:rsid w:val="00493D77"/>
    <w:rsid w:val="004B4CF4"/>
    <w:rsid w:val="004E542A"/>
    <w:rsid w:val="00507221"/>
    <w:rsid w:val="005128DB"/>
    <w:rsid w:val="005149E2"/>
    <w:rsid w:val="00523792"/>
    <w:rsid w:val="00525C30"/>
    <w:rsid w:val="00544ACC"/>
    <w:rsid w:val="005A28F9"/>
    <w:rsid w:val="005B78BA"/>
    <w:rsid w:val="005D25B8"/>
    <w:rsid w:val="005E79D1"/>
    <w:rsid w:val="005F002B"/>
    <w:rsid w:val="005F6FEF"/>
    <w:rsid w:val="005F7DB4"/>
    <w:rsid w:val="006202A6"/>
    <w:rsid w:val="0066162A"/>
    <w:rsid w:val="006744DF"/>
    <w:rsid w:val="0068416A"/>
    <w:rsid w:val="006A4AFD"/>
    <w:rsid w:val="006D18B2"/>
    <w:rsid w:val="006D3DDE"/>
    <w:rsid w:val="00706EE3"/>
    <w:rsid w:val="007134C8"/>
    <w:rsid w:val="00723F33"/>
    <w:rsid w:val="0074173E"/>
    <w:rsid w:val="00742115"/>
    <w:rsid w:val="007600B4"/>
    <w:rsid w:val="00783E8E"/>
    <w:rsid w:val="007C2D6B"/>
    <w:rsid w:val="007F2792"/>
    <w:rsid w:val="0080226F"/>
    <w:rsid w:val="00827516"/>
    <w:rsid w:val="008367CD"/>
    <w:rsid w:val="0084477E"/>
    <w:rsid w:val="00874C03"/>
    <w:rsid w:val="00892B24"/>
    <w:rsid w:val="008F64B6"/>
    <w:rsid w:val="00951F7E"/>
    <w:rsid w:val="00991268"/>
    <w:rsid w:val="009F20E0"/>
    <w:rsid w:val="009F2632"/>
    <w:rsid w:val="00A018D1"/>
    <w:rsid w:val="00A177E6"/>
    <w:rsid w:val="00A21AD9"/>
    <w:rsid w:val="00A323A8"/>
    <w:rsid w:val="00A646FB"/>
    <w:rsid w:val="00A7458A"/>
    <w:rsid w:val="00A82D8B"/>
    <w:rsid w:val="00A96DE2"/>
    <w:rsid w:val="00AA302B"/>
    <w:rsid w:val="00AA5910"/>
    <w:rsid w:val="00AA5ECD"/>
    <w:rsid w:val="00B01B89"/>
    <w:rsid w:val="00B117FF"/>
    <w:rsid w:val="00B20145"/>
    <w:rsid w:val="00B55A2F"/>
    <w:rsid w:val="00B83758"/>
    <w:rsid w:val="00B86A8A"/>
    <w:rsid w:val="00BA51DF"/>
    <w:rsid w:val="00BE7A2A"/>
    <w:rsid w:val="00C00E7B"/>
    <w:rsid w:val="00C134D4"/>
    <w:rsid w:val="00C203B7"/>
    <w:rsid w:val="00C22C91"/>
    <w:rsid w:val="00C346DF"/>
    <w:rsid w:val="00CF00C6"/>
    <w:rsid w:val="00D2483F"/>
    <w:rsid w:val="00D67F61"/>
    <w:rsid w:val="00D96F47"/>
    <w:rsid w:val="00D9761A"/>
    <w:rsid w:val="00DA58E3"/>
    <w:rsid w:val="00DB3278"/>
    <w:rsid w:val="00DE7B02"/>
    <w:rsid w:val="00E01EDE"/>
    <w:rsid w:val="00E04402"/>
    <w:rsid w:val="00E22680"/>
    <w:rsid w:val="00E33B29"/>
    <w:rsid w:val="00E4079E"/>
    <w:rsid w:val="00E433A6"/>
    <w:rsid w:val="00E511F4"/>
    <w:rsid w:val="00E53B02"/>
    <w:rsid w:val="00E624EA"/>
    <w:rsid w:val="00E76327"/>
    <w:rsid w:val="00E8074A"/>
    <w:rsid w:val="00F15955"/>
    <w:rsid w:val="00F17866"/>
    <w:rsid w:val="00F21067"/>
    <w:rsid w:val="00F21B7D"/>
    <w:rsid w:val="00F22A3B"/>
    <w:rsid w:val="00F22FE7"/>
    <w:rsid w:val="00F34AE0"/>
    <w:rsid w:val="00F44182"/>
    <w:rsid w:val="00F46286"/>
    <w:rsid w:val="00F73BB2"/>
    <w:rsid w:val="00F925E4"/>
    <w:rsid w:val="00FA5A94"/>
    <w:rsid w:val="00FB55C5"/>
    <w:rsid w:val="00FE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7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07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807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E807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E807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E807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8074A"/>
    <w:pPr>
      <w:shd w:val="clear" w:color="auto" w:fill="FFFFFF"/>
      <w:spacing w:after="18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E8074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E8074A"/>
    <w:pPr>
      <w:shd w:val="clear" w:color="auto" w:fill="FFFFFF"/>
      <w:spacing w:after="18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E8074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E8074A"/>
    <w:pPr>
      <w:shd w:val="clear" w:color="auto" w:fill="FFFFFF"/>
      <w:spacing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8">
    <w:name w:val="Table Grid"/>
    <w:basedOn w:val="a1"/>
    <w:rsid w:val="00E8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074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E8074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0">
    <w:name w:val="c0"/>
    <w:basedOn w:val="a0"/>
    <w:rsid w:val="00E8074A"/>
  </w:style>
  <w:style w:type="character" w:customStyle="1" w:styleId="c13">
    <w:name w:val="c13"/>
    <w:basedOn w:val="a0"/>
    <w:rsid w:val="00E8074A"/>
  </w:style>
  <w:style w:type="paragraph" w:styleId="ac">
    <w:name w:val="Normal (Web)"/>
    <w:basedOn w:val="a"/>
    <w:uiPriority w:val="99"/>
    <w:unhideWhenUsed/>
    <w:rsid w:val="00523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Номер заголовка №2_"/>
    <w:basedOn w:val="a0"/>
    <w:link w:val="24"/>
    <w:rsid w:val="005237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Номер заголовка №2"/>
    <w:basedOn w:val="a"/>
    <w:link w:val="23"/>
    <w:rsid w:val="00523792"/>
    <w:pPr>
      <w:shd w:val="clear" w:color="auto" w:fill="FFFFFF"/>
      <w:spacing w:after="360"/>
      <w:ind w:right="360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4">
    <w:name w:val="c4"/>
    <w:basedOn w:val="a"/>
    <w:rsid w:val="001C2C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ody Text"/>
    <w:basedOn w:val="a"/>
    <w:link w:val="ae"/>
    <w:uiPriority w:val="99"/>
    <w:unhideWhenUsed/>
    <w:rsid w:val="001C2C06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1C2C0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25">
    <w:name w:val="Сетка таблицы2"/>
    <w:basedOn w:val="a1"/>
    <w:uiPriority w:val="59"/>
    <w:rsid w:val="007F27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00E7B"/>
    <w:rPr>
      <w:b/>
      <w:bCs/>
    </w:rPr>
  </w:style>
  <w:style w:type="character" w:styleId="af0">
    <w:name w:val="Hyperlink"/>
    <w:basedOn w:val="a0"/>
    <w:uiPriority w:val="99"/>
    <w:unhideWhenUsed/>
    <w:rsid w:val="009F263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2632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45596F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A018D1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8"/>
    <w:uiPriority w:val="39"/>
    <w:rsid w:val="00DA5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55A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5A2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D67F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7F6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ore.steampowered.com/app/471710/Rec_Room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oskids.ru/ru/training_games/your_safety/?id18=20741&amp;i18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earningapps.org" TargetMode="External"/><Relationship Id="rId771566739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849324997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p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C244-EAB9-4468-A187-50B1A1D8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2023-09-21T05:58:00Z</cp:lastPrinted>
  <dcterms:created xsi:type="dcterms:W3CDTF">2022-03-01T13:42:00Z</dcterms:created>
  <dcterms:modified xsi:type="dcterms:W3CDTF">2025-01-16T09:54:00Z</dcterms:modified>
</cp:coreProperties>
</file>